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AFC" w:rsidRPr="00A46202" w:rsidRDefault="00846AFC" w:rsidP="00846AFC">
      <w:pPr>
        <w:pStyle w:val="aa"/>
        <w:ind w:firstLine="851"/>
        <w:rPr>
          <w:rFonts w:ascii="Times New Roman" w:hAnsi="Times New Roman"/>
          <w:spacing w:val="20"/>
          <w:sz w:val="28"/>
          <w:szCs w:val="28"/>
        </w:rPr>
      </w:pPr>
      <w:r>
        <w:rPr>
          <w:rFonts w:ascii="Times New Roman" w:hAnsi="Times New Roman"/>
          <w:noProof/>
          <w:spacing w:val="20"/>
          <w:sz w:val="28"/>
          <w:szCs w:val="28"/>
        </w:rPr>
        <w:drawing>
          <wp:anchor distT="0" distB="0" distL="114300" distR="114300" simplePos="0" relativeHeight="251659264" behindDoc="0" locked="0" layoutInCell="1" allowOverlap="1">
            <wp:simplePos x="0" y="0"/>
            <wp:positionH relativeFrom="column">
              <wp:posOffset>2536190</wp:posOffset>
            </wp:positionH>
            <wp:positionV relativeFrom="paragraph">
              <wp:posOffset>169545</wp:posOffset>
            </wp:positionV>
            <wp:extent cx="665480" cy="822960"/>
            <wp:effectExtent l="0" t="0" r="1270" b="0"/>
            <wp:wrapTopAndBottom/>
            <wp:docPr id="1"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in firm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AFC" w:rsidRPr="00A46202" w:rsidRDefault="00846AFC" w:rsidP="00846AFC">
      <w:pPr>
        <w:jc w:val="center"/>
        <w:rPr>
          <w:b/>
          <w:spacing w:val="20"/>
          <w:sz w:val="28"/>
          <w:szCs w:val="28"/>
        </w:rPr>
      </w:pPr>
      <w:r w:rsidRPr="00A46202">
        <w:rPr>
          <w:b/>
          <w:spacing w:val="20"/>
          <w:sz w:val="28"/>
          <w:szCs w:val="28"/>
        </w:rPr>
        <w:t xml:space="preserve">АДМИНИСТРАЦИЯ ГОРОДА КУЗНЕЦКА </w:t>
      </w:r>
    </w:p>
    <w:p w:rsidR="00846AFC" w:rsidRPr="00A46202" w:rsidRDefault="00846AFC" w:rsidP="00846AFC">
      <w:pPr>
        <w:jc w:val="center"/>
        <w:rPr>
          <w:b/>
          <w:spacing w:val="20"/>
          <w:sz w:val="28"/>
          <w:szCs w:val="28"/>
        </w:rPr>
      </w:pPr>
      <w:r w:rsidRPr="00A46202">
        <w:rPr>
          <w:b/>
          <w:spacing w:val="20"/>
          <w:sz w:val="28"/>
          <w:szCs w:val="28"/>
        </w:rPr>
        <w:t>ПЕНЗЕНСКОЙ ОБЛАСТИ</w:t>
      </w:r>
    </w:p>
    <w:p w:rsidR="00846AFC" w:rsidRPr="00A46202" w:rsidRDefault="00846AFC" w:rsidP="00846AFC">
      <w:pPr>
        <w:jc w:val="center"/>
        <w:rPr>
          <w:b/>
          <w:spacing w:val="20"/>
          <w:sz w:val="28"/>
          <w:szCs w:val="28"/>
        </w:rPr>
      </w:pPr>
    </w:p>
    <w:p w:rsidR="00846AFC" w:rsidRPr="00A46202" w:rsidRDefault="00846AFC" w:rsidP="00846AFC">
      <w:pPr>
        <w:pStyle w:val="2"/>
        <w:jc w:val="center"/>
        <w:rPr>
          <w:b/>
          <w:bCs/>
          <w:sz w:val="28"/>
          <w:szCs w:val="28"/>
        </w:rPr>
      </w:pPr>
      <w:r w:rsidRPr="00A46202">
        <w:rPr>
          <w:b/>
          <w:bCs/>
          <w:sz w:val="28"/>
          <w:szCs w:val="28"/>
        </w:rPr>
        <w:t>ПОСТАНОВЛЕНИЕ</w:t>
      </w:r>
    </w:p>
    <w:p w:rsidR="00AC4555" w:rsidRDefault="00AC4555" w:rsidP="00AC4555">
      <w:pPr>
        <w:ind w:left="-540" w:right="-999"/>
        <w:jc w:val="center"/>
        <w:rPr>
          <w:b/>
          <w:sz w:val="28"/>
          <w:szCs w:val="28"/>
          <w:u w:val="single"/>
        </w:rPr>
      </w:pPr>
      <w:r>
        <w:rPr>
          <w:b/>
          <w:sz w:val="28"/>
          <w:szCs w:val="28"/>
        </w:rPr>
        <w:t xml:space="preserve">                                                                                                     </w:t>
      </w:r>
    </w:p>
    <w:p w:rsidR="00AC4555" w:rsidRDefault="00AC4555" w:rsidP="00AC4555">
      <w:pPr>
        <w:rPr>
          <w:b/>
          <w:sz w:val="28"/>
          <w:szCs w:val="28"/>
        </w:rPr>
      </w:pPr>
      <w:r>
        <w:rPr>
          <w:b/>
          <w:sz w:val="28"/>
          <w:szCs w:val="28"/>
        </w:rPr>
        <w:t xml:space="preserve">    </w:t>
      </w:r>
    </w:p>
    <w:p w:rsidR="00D54BB3" w:rsidRPr="00A46202" w:rsidRDefault="00D54BB3" w:rsidP="00D54BB3">
      <w:pPr>
        <w:jc w:val="center"/>
        <w:rPr>
          <w:sz w:val="28"/>
          <w:szCs w:val="28"/>
        </w:rPr>
      </w:pPr>
      <w:r w:rsidRPr="00A46202">
        <w:rPr>
          <w:sz w:val="28"/>
          <w:szCs w:val="28"/>
        </w:rPr>
        <w:t xml:space="preserve">от  </w:t>
      </w:r>
      <w:r>
        <w:rPr>
          <w:sz w:val="28"/>
          <w:szCs w:val="28"/>
        </w:rPr>
        <w:t xml:space="preserve"> </w:t>
      </w:r>
      <w:r w:rsidR="0053102B">
        <w:rPr>
          <w:sz w:val="28"/>
          <w:szCs w:val="28"/>
        </w:rPr>
        <w:t>____________________</w:t>
      </w:r>
      <w:r w:rsidRPr="00A46202">
        <w:rPr>
          <w:sz w:val="28"/>
          <w:szCs w:val="28"/>
        </w:rPr>
        <w:t xml:space="preserve"> № </w:t>
      </w:r>
      <w:r>
        <w:rPr>
          <w:sz w:val="28"/>
          <w:szCs w:val="28"/>
        </w:rPr>
        <w:t>_____</w:t>
      </w:r>
    </w:p>
    <w:p w:rsidR="00D54BB3" w:rsidRPr="00A46202" w:rsidRDefault="00D54BB3" w:rsidP="00D54BB3">
      <w:pPr>
        <w:jc w:val="center"/>
        <w:rPr>
          <w:sz w:val="28"/>
          <w:szCs w:val="28"/>
        </w:rPr>
      </w:pPr>
      <w:r w:rsidRPr="00A46202">
        <w:rPr>
          <w:sz w:val="28"/>
          <w:szCs w:val="28"/>
        </w:rPr>
        <w:t>г. Кузнецк</w:t>
      </w:r>
    </w:p>
    <w:p w:rsidR="009445E9" w:rsidRDefault="009445E9" w:rsidP="009445E9">
      <w:pPr>
        <w:jc w:val="center"/>
        <w:rPr>
          <w:sz w:val="28"/>
          <w:szCs w:val="28"/>
        </w:rPr>
      </w:pPr>
    </w:p>
    <w:p w:rsidR="00AC4555" w:rsidRPr="00D54BB3" w:rsidRDefault="00AC4555" w:rsidP="009445E9">
      <w:pPr>
        <w:jc w:val="center"/>
        <w:rPr>
          <w:b/>
          <w:sz w:val="28"/>
          <w:szCs w:val="28"/>
        </w:rPr>
      </w:pPr>
      <w:r w:rsidRPr="00D54BB3">
        <w:rPr>
          <w:b/>
          <w:sz w:val="28"/>
          <w:szCs w:val="28"/>
        </w:rPr>
        <w:t xml:space="preserve">О мерах по обеспечению </w:t>
      </w:r>
      <w:r w:rsidR="009445E9" w:rsidRPr="00D54BB3">
        <w:rPr>
          <w:b/>
          <w:sz w:val="28"/>
          <w:szCs w:val="28"/>
        </w:rPr>
        <w:t xml:space="preserve">безопасности </w:t>
      </w:r>
      <w:r w:rsidRPr="00D54BB3">
        <w:rPr>
          <w:b/>
          <w:sz w:val="28"/>
          <w:szCs w:val="28"/>
        </w:rPr>
        <w:t xml:space="preserve">на детских игровых площадках </w:t>
      </w:r>
      <w:r w:rsidR="009445E9" w:rsidRPr="00D54BB3">
        <w:rPr>
          <w:b/>
          <w:sz w:val="28"/>
          <w:szCs w:val="28"/>
        </w:rPr>
        <w:t>и назначении</w:t>
      </w:r>
      <w:r w:rsidRPr="00D54BB3">
        <w:rPr>
          <w:b/>
          <w:sz w:val="28"/>
          <w:szCs w:val="28"/>
        </w:rPr>
        <w:t xml:space="preserve"> ответственного за осмотр детских игровых площадок, расположенных на территории </w:t>
      </w:r>
      <w:r w:rsidR="009445E9" w:rsidRPr="00D54BB3">
        <w:rPr>
          <w:b/>
          <w:sz w:val="28"/>
          <w:szCs w:val="28"/>
        </w:rPr>
        <w:t>города Кузнецка Пензенской области</w:t>
      </w:r>
    </w:p>
    <w:p w:rsidR="00AC4555" w:rsidRPr="00D54BB3" w:rsidRDefault="00AC4555" w:rsidP="00AC4555">
      <w:pPr>
        <w:rPr>
          <w:b/>
          <w:bCs/>
          <w:sz w:val="28"/>
        </w:rPr>
      </w:pPr>
    </w:p>
    <w:p w:rsidR="00D54BB3" w:rsidRPr="00A46202" w:rsidRDefault="00AC4555" w:rsidP="00D54BB3">
      <w:pPr>
        <w:autoSpaceDE w:val="0"/>
        <w:autoSpaceDN w:val="0"/>
        <w:adjustRightInd w:val="0"/>
        <w:ind w:firstLine="851"/>
        <w:jc w:val="both"/>
        <w:rPr>
          <w:sz w:val="28"/>
          <w:szCs w:val="28"/>
        </w:rPr>
      </w:pPr>
      <w:r>
        <w:rPr>
          <w:color w:val="000000"/>
          <w:sz w:val="28"/>
          <w:szCs w:val="28"/>
        </w:rPr>
        <w:t>В соответствии с Федеральным законом  № 131-ФЗ от 06.10.2003</w:t>
      </w:r>
      <w:r w:rsidR="00FF7207">
        <w:rPr>
          <w:color w:val="000000"/>
          <w:sz w:val="28"/>
          <w:szCs w:val="28"/>
        </w:rPr>
        <w:t xml:space="preserve"> </w:t>
      </w:r>
      <w:r>
        <w:rPr>
          <w:color w:val="000000"/>
          <w:sz w:val="28"/>
          <w:szCs w:val="28"/>
        </w:rPr>
        <w:t xml:space="preserve">г. «Об общих принципах организации местного самоуправления в Российской Федерации»,  ГОСТ </w:t>
      </w:r>
      <w:proofErr w:type="gramStart"/>
      <w:r>
        <w:rPr>
          <w:color w:val="000000"/>
          <w:sz w:val="28"/>
          <w:szCs w:val="28"/>
        </w:rPr>
        <w:t>Р</w:t>
      </w:r>
      <w:proofErr w:type="gramEnd"/>
      <w:r>
        <w:rPr>
          <w:color w:val="000000"/>
          <w:sz w:val="28"/>
          <w:szCs w:val="28"/>
        </w:rPr>
        <w:t xml:space="preserve"> 52301-2013 «Оборудование и покрытия детских игровых площадок. Безопасность при эксплуатации. Общие требования», </w:t>
      </w:r>
      <w:r>
        <w:rPr>
          <w:sz w:val="28"/>
          <w:szCs w:val="28"/>
        </w:rPr>
        <w:t>Уставом</w:t>
      </w:r>
      <w:r w:rsidR="00FF7207">
        <w:rPr>
          <w:sz w:val="28"/>
          <w:szCs w:val="28"/>
        </w:rPr>
        <w:t xml:space="preserve"> </w:t>
      </w:r>
      <w:bookmarkStart w:id="0" w:name="_Hlk121768641"/>
      <w:r w:rsidR="00FF7207">
        <w:rPr>
          <w:sz w:val="28"/>
          <w:szCs w:val="28"/>
        </w:rPr>
        <w:t>города Кузнецка</w:t>
      </w:r>
      <w:bookmarkEnd w:id="0"/>
      <w:r>
        <w:rPr>
          <w:sz w:val="28"/>
          <w:szCs w:val="28"/>
        </w:rPr>
        <w:t>, а также в целях предупреждения травматизма несовершеннолетних на детских игровых</w:t>
      </w:r>
      <w:r w:rsidR="00FF7207">
        <w:rPr>
          <w:sz w:val="28"/>
          <w:szCs w:val="28"/>
        </w:rPr>
        <w:t xml:space="preserve"> </w:t>
      </w:r>
      <w:r>
        <w:rPr>
          <w:sz w:val="28"/>
          <w:szCs w:val="28"/>
        </w:rPr>
        <w:t xml:space="preserve">площадках, </w:t>
      </w:r>
      <w:r w:rsidR="00D54BB3" w:rsidRPr="00A46202">
        <w:rPr>
          <w:bCs/>
          <w:sz w:val="28"/>
          <w:szCs w:val="28"/>
        </w:rPr>
        <w:t>р</w:t>
      </w:r>
      <w:r w:rsidR="00D54BB3" w:rsidRPr="00A46202">
        <w:rPr>
          <w:sz w:val="28"/>
          <w:szCs w:val="28"/>
        </w:rPr>
        <w:t xml:space="preserve">уководствуясь ст.28 Устава города Кузнецка Пензенской области, </w:t>
      </w:r>
    </w:p>
    <w:p w:rsidR="009445E9" w:rsidRDefault="009445E9" w:rsidP="009445E9">
      <w:pPr>
        <w:ind w:right="241" w:firstLine="708"/>
        <w:jc w:val="center"/>
        <w:rPr>
          <w:b/>
          <w:sz w:val="28"/>
          <w:szCs w:val="28"/>
        </w:rPr>
      </w:pPr>
    </w:p>
    <w:p w:rsidR="00D54BB3" w:rsidRPr="00A46202" w:rsidRDefault="00D54BB3" w:rsidP="00D54BB3">
      <w:pPr>
        <w:ind w:firstLine="851"/>
        <w:jc w:val="center"/>
        <w:rPr>
          <w:sz w:val="28"/>
          <w:szCs w:val="28"/>
        </w:rPr>
      </w:pPr>
      <w:r w:rsidRPr="00A46202">
        <w:rPr>
          <w:b/>
          <w:sz w:val="28"/>
          <w:szCs w:val="28"/>
        </w:rPr>
        <w:t>АДМИНИСТРАЦИЯ ГОРОДА КУЗНЕЦКА ПОСТАНОВЛЯЕТ:</w:t>
      </w:r>
    </w:p>
    <w:p w:rsidR="00AC4555" w:rsidRDefault="00AC4555" w:rsidP="00AC4555">
      <w:pPr>
        <w:ind w:right="241" w:firstLine="709"/>
        <w:jc w:val="both"/>
        <w:rPr>
          <w:sz w:val="28"/>
          <w:szCs w:val="28"/>
        </w:rPr>
      </w:pPr>
    </w:p>
    <w:p w:rsidR="00AC4555" w:rsidRDefault="00AC4555" w:rsidP="00AC4555">
      <w:pPr>
        <w:numPr>
          <w:ilvl w:val="0"/>
          <w:numId w:val="1"/>
        </w:numPr>
        <w:ind w:right="241"/>
        <w:jc w:val="both"/>
        <w:rPr>
          <w:sz w:val="28"/>
          <w:szCs w:val="28"/>
        </w:rPr>
      </w:pPr>
      <w:r>
        <w:rPr>
          <w:sz w:val="28"/>
          <w:szCs w:val="28"/>
        </w:rPr>
        <w:t>Утвердить:</w:t>
      </w:r>
      <w:bookmarkStart w:id="1" w:name="_GoBack"/>
      <w:bookmarkEnd w:id="1"/>
    </w:p>
    <w:p w:rsidR="00AC4555" w:rsidRDefault="00AC4555" w:rsidP="00AC4555">
      <w:pPr>
        <w:ind w:right="241" w:firstLine="709"/>
        <w:jc w:val="both"/>
        <w:rPr>
          <w:sz w:val="28"/>
          <w:szCs w:val="28"/>
        </w:rPr>
      </w:pPr>
      <w:r>
        <w:rPr>
          <w:sz w:val="28"/>
          <w:szCs w:val="28"/>
        </w:rPr>
        <w:t>1.1</w:t>
      </w:r>
      <w:r w:rsidR="00D54BB3">
        <w:rPr>
          <w:sz w:val="28"/>
          <w:szCs w:val="28"/>
        </w:rPr>
        <w:t xml:space="preserve">. </w:t>
      </w:r>
      <w:r>
        <w:rPr>
          <w:sz w:val="28"/>
          <w:szCs w:val="28"/>
        </w:rPr>
        <w:t xml:space="preserve">Утвердить Правила содержания и эксплуатации детских площадок и игрового оборудования на территории </w:t>
      </w:r>
      <w:r w:rsidR="00D54BB3">
        <w:rPr>
          <w:sz w:val="28"/>
          <w:szCs w:val="28"/>
        </w:rPr>
        <w:t>города Кузнецка</w:t>
      </w:r>
      <w:r>
        <w:rPr>
          <w:sz w:val="28"/>
          <w:szCs w:val="28"/>
        </w:rPr>
        <w:t>, согласно приложению 1.</w:t>
      </w:r>
    </w:p>
    <w:p w:rsidR="00AC4555" w:rsidRDefault="00AC4555" w:rsidP="00AC4555">
      <w:pPr>
        <w:ind w:right="241" w:firstLine="709"/>
        <w:jc w:val="both"/>
        <w:rPr>
          <w:sz w:val="28"/>
          <w:szCs w:val="28"/>
        </w:rPr>
      </w:pPr>
      <w:r>
        <w:rPr>
          <w:sz w:val="28"/>
          <w:szCs w:val="28"/>
        </w:rPr>
        <w:t xml:space="preserve">1.2. паспорта детских игровых площадок, расположенных на территории </w:t>
      </w:r>
      <w:r w:rsidR="00D54BB3">
        <w:rPr>
          <w:sz w:val="28"/>
          <w:szCs w:val="28"/>
        </w:rPr>
        <w:t xml:space="preserve">  </w:t>
      </w:r>
      <w:r w:rsidR="00606428" w:rsidRPr="00606428">
        <w:rPr>
          <w:sz w:val="28"/>
          <w:szCs w:val="28"/>
        </w:rPr>
        <w:t xml:space="preserve"> </w:t>
      </w:r>
      <w:r w:rsidR="00606428">
        <w:rPr>
          <w:sz w:val="28"/>
          <w:szCs w:val="28"/>
        </w:rPr>
        <w:t xml:space="preserve">города Кузнецка </w:t>
      </w:r>
      <w:r>
        <w:rPr>
          <w:sz w:val="28"/>
          <w:szCs w:val="28"/>
        </w:rPr>
        <w:t xml:space="preserve"> (приложение 2).</w:t>
      </w:r>
    </w:p>
    <w:p w:rsidR="00AC4555" w:rsidRDefault="00AC4555" w:rsidP="00AC4555">
      <w:pPr>
        <w:ind w:right="241" w:firstLine="709"/>
        <w:jc w:val="both"/>
        <w:rPr>
          <w:sz w:val="28"/>
          <w:szCs w:val="28"/>
        </w:rPr>
      </w:pPr>
      <w:r>
        <w:rPr>
          <w:sz w:val="28"/>
          <w:szCs w:val="28"/>
        </w:rPr>
        <w:t xml:space="preserve">1.3. журнала результатов </w:t>
      </w:r>
      <w:proofErr w:type="gramStart"/>
      <w:r>
        <w:rPr>
          <w:sz w:val="28"/>
          <w:szCs w:val="28"/>
        </w:rPr>
        <w:t>контроля за</w:t>
      </w:r>
      <w:proofErr w:type="gramEnd"/>
      <w:r>
        <w:rPr>
          <w:sz w:val="28"/>
          <w:szCs w:val="28"/>
        </w:rPr>
        <w:t xml:space="preserve"> техническим состоянием оборудования детских игровых площадок (приложение 3).</w:t>
      </w:r>
    </w:p>
    <w:p w:rsidR="00AC4555" w:rsidRDefault="00AC4555" w:rsidP="00AC4555">
      <w:pPr>
        <w:ind w:right="241" w:firstLine="709"/>
        <w:jc w:val="both"/>
        <w:rPr>
          <w:sz w:val="28"/>
          <w:szCs w:val="28"/>
        </w:rPr>
      </w:pPr>
      <w:r>
        <w:rPr>
          <w:sz w:val="28"/>
          <w:szCs w:val="28"/>
        </w:rPr>
        <w:t>1.4. журналов регулярного визуального, функционального и ежегодного основного осмотров оборудования детских игровых площадок (приложение 3).</w:t>
      </w:r>
    </w:p>
    <w:p w:rsidR="00AC4555" w:rsidRDefault="00AC4555" w:rsidP="00AC4555">
      <w:pPr>
        <w:ind w:right="241" w:firstLine="709"/>
        <w:jc w:val="both"/>
        <w:rPr>
          <w:sz w:val="28"/>
          <w:szCs w:val="28"/>
        </w:rPr>
      </w:pPr>
      <w:r>
        <w:rPr>
          <w:sz w:val="28"/>
          <w:szCs w:val="28"/>
        </w:rPr>
        <w:t>1.5.  акта осмотра и проверки оборудования детских игровых площадок (приложение 5).</w:t>
      </w:r>
    </w:p>
    <w:p w:rsidR="00AC4555" w:rsidRDefault="00AC4555" w:rsidP="00AC4555">
      <w:pPr>
        <w:ind w:right="241" w:firstLine="709"/>
        <w:jc w:val="both"/>
        <w:rPr>
          <w:sz w:val="28"/>
          <w:szCs w:val="28"/>
        </w:rPr>
      </w:pPr>
      <w:r>
        <w:rPr>
          <w:sz w:val="28"/>
          <w:szCs w:val="28"/>
        </w:rPr>
        <w:t>1.6.  информационной таблички (приложение 6).</w:t>
      </w:r>
    </w:p>
    <w:p w:rsidR="00AC4555" w:rsidRDefault="00AC4555" w:rsidP="00AC4555">
      <w:pPr>
        <w:ind w:left="708" w:right="241" w:firstLine="12"/>
        <w:jc w:val="both"/>
        <w:rPr>
          <w:sz w:val="28"/>
          <w:szCs w:val="28"/>
        </w:rPr>
      </w:pPr>
      <w:r>
        <w:rPr>
          <w:sz w:val="28"/>
          <w:szCs w:val="28"/>
        </w:rPr>
        <w:t>1.7.  реестра детских игровых  площадок (приложение 7).</w:t>
      </w:r>
    </w:p>
    <w:p w:rsidR="00AC4555" w:rsidRDefault="00AC4555" w:rsidP="00AC4555">
      <w:pPr>
        <w:ind w:right="241" w:firstLine="708"/>
        <w:jc w:val="both"/>
        <w:rPr>
          <w:sz w:val="28"/>
          <w:szCs w:val="28"/>
        </w:rPr>
      </w:pPr>
      <w:r>
        <w:rPr>
          <w:sz w:val="28"/>
          <w:szCs w:val="28"/>
        </w:rPr>
        <w:lastRenderedPageBreak/>
        <w:t>8. Установить периодичность проведения осмотров детских площадок и игрового оборудования:</w:t>
      </w:r>
    </w:p>
    <w:p w:rsidR="00AC4555" w:rsidRDefault="00AC4555" w:rsidP="00AC4555">
      <w:pPr>
        <w:ind w:right="241" w:firstLine="708"/>
        <w:jc w:val="both"/>
        <w:rPr>
          <w:sz w:val="28"/>
          <w:szCs w:val="28"/>
        </w:rPr>
      </w:pPr>
      <w:r>
        <w:rPr>
          <w:sz w:val="28"/>
          <w:szCs w:val="28"/>
        </w:rPr>
        <w:t xml:space="preserve">8.1. регулярный визуальный осмотр один раз в месяц в период с 1 по 7 число месяца; </w:t>
      </w:r>
    </w:p>
    <w:p w:rsidR="00AC4555" w:rsidRDefault="00AC4555" w:rsidP="00AC4555">
      <w:pPr>
        <w:ind w:right="241" w:firstLine="708"/>
        <w:jc w:val="both"/>
        <w:rPr>
          <w:sz w:val="28"/>
          <w:szCs w:val="28"/>
        </w:rPr>
      </w:pPr>
      <w:r>
        <w:rPr>
          <w:sz w:val="28"/>
          <w:szCs w:val="28"/>
        </w:rPr>
        <w:t>8.2. функциональный осмотр один раз в квартал с 1 по 7 число месяца;</w:t>
      </w:r>
    </w:p>
    <w:p w:rsidR="00AC4555" w:rsidRDefault="00AC4555" w:rsidP="00AC4555">
      <w:pPr>
        <w:ind w:right="241" w:firstLine="708"/>
        <w:jc w:val="both"/>
        <w:rPr>
          <w:sz w:val="28"/>
          <w:szCs w:val="28"/>
        </w:rPr>
      </w:pPr>
      <w:r>
        <w:rPr>
          <w:sz w:val="28"/>
          <w:szCs w:val="28"/>
        </w:rPr>
        <w:t xml:space="preserve">8.3. ежегодный основной осмотр один раз в 12 месяцев не позже июня месяца. </w:t>
      </w:r>
    </w:p>
    <w:p w:rsidR="00AC4555" w:rsidRDefault="00AC4555" w:rsidP="00AC4555">
      <w:pPr>
        <w:ind w:right="241" w:firstLine="708"/>
        <w:jc w:val="both"/>
        <w:rPr>
          <w:rStyle w:val="highlighthighlightactive"/>
        </w:rPr>
      </w:pPr>
      <w:r>
        <w:rPr>
          <w:sz w:val="28"/>
          <w:szCs w:val="28"/>
        </w:rPr>
        <w:t xml:space="preserve">9. Назначить </w:t>
      </w:r>
      <w:bookmarkStart w:id="2" w:name="YANDEX_10"/>
      <w:bookmarkEnd w:id="2"/>
      <w:r>
        <w:rPr>
          <w:rStyle w:val="highlighthighlightactive"/>
          <w:sz w:val="28"/>
          <w:szCs w:val="28"/>
        </w:rPr>
        <w:t> </w:t>
      </w:r>
      <w:proofErr w:type="gramStart"/>
      <w:r>
        <w:rPr>
          <w:rStyle w:val="highlighthighlightactive"/>
          <w:sz w:val="28"/>
          <w:szCs w:val="28"/>
        </w:rPr>
        <w:t>ответственн</w:t>
      </w:r>
      <w:r w:rsidR="007D2B86">
        <w:rPr>
          <w:rStyle w:val="highlighthighlightactive"/>
          <w:sz w:val="28"/>
          <w:szCs w:val="28"/>
        </w:rPr>
        <w:t>ого</w:t>
      </w:r>
      <w:proofErr w:type="gramEnd"/>
      <w:r>
        <w:rPr>
          <w:rStyle w:val="highlighthighlightactive"/>
          <w:sz w:val="28"/>
          <w:szCs w:val="28"/>
        </w:rPr>
        <w:t> </w:t>
      </w:r>
      <w:r>
        <w:rPr>
          <w:sz w:val="28"/>
          <w:szCs w:val="28"/>
        </w:rPr>
        <w:t xml:space="preserve"> за </w:t>
      </w:r>
      <w:r>
        <w:rPr>
          <w:rStyle w:val="highlighthighlightactive"/>
          <w:sz w:val="28"/>
          <w:szCs w:val="28"/>
        </w:rPr>
        <w:t>безопасную эксплуатацию</w:t>
      </w:r>
      <w:r>
        <w:rPr>
          <w:sz w:val="28"/>
          <w:szCs w:val="28"/>
        </w:rPr>
        <w:t xml:space="preserve"> детских игровых </w:t>
      </w:r>
      <w:bookmarkStart w:id="3" w:name="YANDEX_13"/>
      <w:bookmarkEnd w:id="3"/>
      <w:r>
        <w:rPr>
          <w:rStyle w:val="highlighthighlightactive"/>
          <w:sz w:val="28"/>
          <w:szCs w:val="28"/>
        </w:rPr>
        <w:t> площадок.</w:t>
      </w:r>
    </w:p>
    <w:p w:rsidR="00AC4555" w:rsidRDefault="00AC4555" w:rsidP="00AC4555">
      <w:pPr>
        <w:ind w:right="241" w:firstLine="708"/>
        <w:jc w:val="both"/>
        <w:rPr>
          <w:rStyle w:val="highlighthighlightactive"/>
          <w:sz w:val="28"/>
          <w:szCs w:val="28"/>
        </w:rPr>
      </w:pPr>
      <w:r>
        <w:rPr>
          <w:rStyle w:val="highlighthighlightactive"/>
          <w:sz w:val="28"/>
          <w:szCs w:val="28"/>
        </w:rPr>
        <w:t xml:space="preserve">10. </w:t>
      </w:r>
      <w:proofErr w:type="gramStart"/>
      <w:r>
        <w:rPr>
          <w:rStyle w:val="highlighthighlightactive"/>
          <w:sz w:val="28"/>
          <w:szCs w:val="28"/>
        </w:rPr>
        <w:t>Назначенный</w:t>
      </w:r>
      <w:proofErr w:type="gramEnd"/>
      <w:r>
        <w:rPr>
          <w:rStyle w:val="highlighthighlightactive"/>
          <w:sz w:val="28"/>
          <w:szCs w:val="28"/>
        </w:rPr>
        <w:t xml:space="preserve"> ответственным </w:t>
      </w:r>
      <w:r>
        <w:rPr>
          <w:sz w:val="28"/>
          <w:szCs w:val="28"/>
        </w:rPr>
        <w:t xml:space="preserve">за </w:t>
      </w:r>
      <w:r>
        <w:rPr>
          <w:rStyle w:val="highlighthighlightactive"/>
          <w:sz w:val="28"/>
          <w:szCs w:val="28"/>
        </w:rPr>
        <w:t>безопасную эксплуатацию</w:t>
      </w:r>
      <w:r>
        <w:rPr>
          <w:sz w:val="28"/>
          <w:szCs w:val="28"/>
        </w:rPr>
        <w:t xml:space="preserve"> детских игровых </w:t>
      </w:r>
      <w:r>
        <w:rPr>
          <w:rStyle w:val="highlighthighlightactive"/>
          <w:sz w:val="28"/>
          <w:szCs w:val="28"/>
        </w:rPr>
        <w:t> площадок обязан:</w:t>
      </w:r>
    </w:p>
    <w:p w:rsidR="00AC4555" w:rsidRDefault="00AC4555" w:rsidP="00AC4555">
      <w:pPr>
        <w:ind w:right="241" w:firstLine="708"/>
        <w:jc w:val="both"/>
      </w:pPr>
      <w:r>
        <w:rPr>
          <w:rStyle w:val="highlighthighlightactive"/>
          <w:sz w:val="28"/>
          <w:szCs w:val="28"/>
        </w:rPr>
        <w:t xml:space="preserve">10.1 организовать ведение журналов </w:t>
      </w:r>
      <w:r>
        <w:rPr>
          <w:sz w:val="28"/>
          <w:szCs w:val="28"/>
        </w:rPr>
        <w:t xml:space="preserve">регулярного визуального, функционального и ежегодного основного осмотров оборудования детских игровых площадок, расположенных на территории </w:t>
      </w:r>
      <w:r w:rsidR="00606428" w:rsidRPr="00606428">
        <w:rPr>
          <w:color w:val="000000"/>
          <w:sz w:val="28"/>
          <w:szCs w:val="28"/>
        </w:rPr>
        <w:t xml:space="preserve">города Кузнецка </w:t>
      </w:r>
      <w:r>
        <w:rPr>
          <w:sz w:val="28"/>
          <w:szCs w:val="28"/>
        </w:rPr>
        <w:t>по формам, утвержденным пп.1.4. п.1 настоящего постановления;</w:t>
      </w:r>
    </w:p>
    <w:p w:rsidR="00AC4555" w:rsidRDefault="00AC4555" w:rsidP="00AC4555">
      <w:pPr>
        <w:ind w:right="241" w:firstLine="708"/>
        <w:jc w:val="both"/>
        <w:rPr>
          <w:sz w:val="28"/>
          <w:szCs w:val="28"/>
        </w:rPr>
      </w:pPr>
      <w:r>
        <w:rPr>
          <w:sz w:val="28"/>
          <w:szCs w:val="28"/>
        </w:rPr>
        <w:t xml:space="preserve">10.2. участвовать в составлении актов функционального и ежегодного основного осмотров по форме, утвержденной </w:t>
      </w:r>
      <w:proofErr w:type="spellStart"/>
      <w:r>
        <w:rPr>
          <w:sz w:val="28"/>
          <w:szCs w:val="28"/>
        </w:rPr>
        <w:t>п.п</w:t>
      </w:r>
      <w:proofErr w:type="spellEnd"/>
      <w:r>
        <w:rPr>
          <w:sz w:val="28"/>
          <w:szCs w:val="28"/>
        </w:rPr>
        <w:t>. 1.5 п.1 настоящего постановления;</w:t>
      </w:r>
    </w:p>
    <w:p w:rsidR="00AC4555" w:rsidRDefault="00AC4555" w:rsidP="00AC4555">
      <w:pPr>
        <w:ind w:right="241" w:firstLine="708"/>
        <w:jc w:val="both"/>
        <w:rPr>
          <w:sz w:val="28"/>
          <w:szCs w:val="28"/>
        </w:rPr>
      </w:pPr>
      <w:r>
        <w:rPr>
          <w:sz w:val="28"/>
          <w:szCs w:val="28"/>
        </w:rPr>
        <w:t>10.3 своевременно принимать меры по ремонту, установке ограждений, запрету эксплуатации или демонтажу оборудования детских игровых площадок, не подлежащих ремонту.</w:t>
      </w:r>
    </w:p>
    <w:p w:rsidR="00D54BB3" w:rsidRPr="000D2739" w:rsidRDefault="00D54BB3" w:rsidP="00D54BB3">
      <w:pPr>
        <w:ind w:firstLine="851"/>
        <w:jc w:val="both"/>
        <w:rPr>
          <w:sz w:val="28"/>
          <w:szCs w:val="28"/>
        </w:rPr>
      </w:pPr>
      <w:r w:rsidRPr="000D2739">
        <w:rPr>
          <w:sz w:val="28"/>
          <w:szCs w:val="28"/>
        </w:rPr>
        <w:t xml:space="preserve">2. Настоящее постановление подлежит официальному опубликованию и вступает в силу на следующий день после официального опубликования. </w:t>
      </w:r>
    </w:p>
    <w:p w:rsidR="00D54BB3" w:rsidRPr="000D2739" w:rsidRDefault="00D54BB3" w:rsidP="00D54BB3">
      <w:pPr>
        <w:ind w:firstLine="851"/>
        <w:jc w:val="both"/>
        <w:rPr>
          <w:sz w:val="28"/>
          <w:szCs w:val="28"/>
        </w:rPr>
      </w:pPr>
      <w:r w:rsidRPr="000D2739">
        <w:rPr>
          <w:sz w:val="28"/>
          <w:szCs w:val="28"/>
        </w:rPr>
        <w:t xml:space="preserve">3. Опубликовать настоящее постановление в издании </w:t>
      </w:r>
      <w:r w:rsidRPr="000D2739">
        <w:rPr>
          <w:bCs/>
          <w:sz w:val="28"/>
          <w:szCs w:val="28"/>
        </w:rPr>
        <w:t>«</w:t>
      </w:r>
      <w:r w:rsidRPr="000D2739">
        <w:rPr>
          <w:sz w:val="28"/>
          <w:szCs w:val="28"/>
        </w:rPr>
        <w:t>Вестник администрации города Кузнецка</w:t>
      </w:r>
      <w:r w:rsidRPr="000D2739">
        <w:rPr>
          <w:bCs/>
          <w:sz w:val="28"/>
          <w:szCs w:val="28"/>
        </w:rPr>
        <w:t>»</w:t>
      </w:r>
      <w:r w:rsidRPr="000D2739">
        <w:rPr>
          <w:sz w:val="28"/>
          <w:szCs w:val="28"/>
        </w:rPr>
        <w:t xml:space="preserve"> и разместить на официальном сайте администрации города Кузнецка в информационно-телекоммуникационной сети «Интернет».</w:t>
      </w:r>
    </w:p>
    <w:p w:rsidR="00D54BB3" w:rsidRPr="00A46202" w:rsidRDefault="00D54BB3" w:rsidP="00D54BB3">
      <w:pPr>
        <w:ind w:firstLine="851"/>
        <w:jc w:val="both"/>
        <w:rPr>
          <w:sz w:val="28"/>
          <w:szCs w:val="28"/>
        </w:rPr>
      </w:pPr>
      <w:r w:rsidRPr="000D2739">
        <w:rPr>
          <w:sz w:val="28"/>
          <w:szCs w:val="28"/>
        </w:rPr>
        <w:t xml:space="preserve">4. </w:t>
      </w:r>
      <w:proofErr w:type="gramStart"/>
      <w:r w:rsidRPr="000D2739">
        <w:rPr>
          <w:sz w:val="28"/>
          <w:szCs w:val="28"/>
        </w:rPr>
        <w:t>Контроль за</w:t>
      </w:r>
      <w:proofErr w:type="gramEnd"/>
      <w:r w:rsidRPr="000D2739">
        <w:rPr>
          <w:sz w:val="28"/>
          <w:szCs w:val="28"/>
        </w:rPr>
        <w:t xml:space="preserve"> исполнением настоящего постановления возложить на </w:t>
      </w:r>
      <w:r w:rsidRPr="002B2104">
        <w:rPr>
          <w:sz w:val="28"/>
          <w:szCs w:val="28"/>
        </w:rPr>
        <w:t xml:space="preserve">заместителя главы администрации города Кузнецка </w:t>
      </w:r>
      <w:proofErr w:type="spellStart"/>
      <w:r>
        <w:rPr>
          <w:sz w:val="28"/>
          <w:szCs w:val="28"/>
        </w:rPr>
        <w:t>Салмина</w:t>
      </w:r>
      <w:proofErr w:type="spellEnd"/>
      <w:r>
        <w:rPr>
          <w:sz w:val="28"/>
          <w:szCs w:val="28"/>
        </w:rPr>
        <w:t xml:space="preserve"> А.А.</w:t>
      </w:r>
    </w:p>
    <w:p w:rsidR="00AC4555" w:rsidRDefault="00AC4555" w:rsidP="00D54BB3">
      <w:pPr>
        <w:widowControl w:val="0"/>
        <w:tabs>
          <w:tab w:val="left" w:pos="567"/>
        </w:tabs>
        <w:autoSpaceDE w:val="0"/>
        <w:autoSpaceDN w:val="0"/>
        <w:adjustRightInd w:val="0"/>
        <w:ind w:right="241" w:firstLine="567"/>
        <w:jc w:val="both"/>
        <w:rPr>
          <w:sz w:val="28"/>
          <w:szCs w:val="28"/>
        </w:rPr>
      </w:pPr>
    </w:p>
    <w:p w:rsidR="00AC4555" w:rsidRDefault="00AC4555" w:rsidP="00AC4555">
      <w:pPr>
        <w:ind w:right="241"/>
        <w:jc w:val="both"/>
        <w:rPr>
          <w:sz w:val="28"/>
        </w:rPr>
      </w:pPr>
    </w:p>
    <w:p w:rsidR="00AC4555" w:rsidRDefault="00AC4555" w:rsidP="00AC4555">
      <w:pPr>
        <w:ind w:right="241"/>
        <w:jc w:val="both"/>
        <w:rPr>
          <w:sz w:val="28"/>
        </w:rPr>
      </w:pPr>
    </w:p>
    <w:p w:rsidR="00AC4555" w:rsidRDefault="00AC4555" w:rsidP="00AC4555">
      <w:pPr>
        <w:jc w:val="both"/>
        <w:rPr>
          <w:sz w:val="28"/>
          <w:szCs w:val="28"/>
        </w:rPr>
      </w:pPr>
      <w:r>
        <w:rPr>
          <w:sz w:val="28"/>
          <w:szCs w:val="28"/>
        </w:rPr>
        <w:t xml:space="preserve">  Глава </w:t>
      </w:r>
      <w:r w:rsidR="00D54BB3">
        <w:rPr>
          <w:sz w:val="28"/>
          <w:szCs w:val="28"/>
        </w:rPr>
        <w:t>города Кузнецка</w:t>
      </w:r>
      <w:r w:rsidR="0053102B">
        <w:rPr>
          <w:sz w:val="28"/>
          <w:szCs w:val="28"/>
        </w:rPr>
        <w:tab/>
      </w:r>
      <w:r w:rsidR="0053102B">
        <w:rPr>
          <w:sz w:val="28"/>
          <w:szCs w:val="28"/>
        </w:rPr>
        <w:tab/>
      </w:r>
      <w:r w:rsidR="0053102B">
        <w:rPr>
          <w:sz w:val="28"/>
          <w:szCs w:val="28"/>
        </w:rPr>
        <w:tab/>
      </w:r>
      <w:r w:rsidR="0053102B">
        <w:rPr>
          <w:sz w:val="28"/>
          <w:szCs w:val="28"/>
        </w:rPr>
        <w:tab/>
        <w:t xml:space="preserve">          </w:t>
      </w:r>
      <w:r>
        <w:rPr>
          <w:sz w:val="28"/>
          <w:szCs w:val="28"/>
        </w:rPr>
        <w:t xml:space="preserve">            </w:t>
      </w:r>
      <w:r w:rsidR="000966C0">
        <w:rPr>
          <w:sz w:val="28"/>
          <w:szCs w:val="28"/>
        </w:rPr>
        <w:t>С.А</w:t>
      </w:r>
      <w:r w:rsidR="00061D77">
        <w:rPr>
          <w:sz w:val="28"/>
          <w:szCs w:val="28"/>
        </w:rPr>
        <w:t xml:space="preserve">. </w:t>
      </w:r>
      <w:proofErr w:type="spellStart"/>
      <w:r w:rsidR="00061D77">
        <w:rPr>
          <w:sz w:val="28"/>
          <w:szCs w:val="28"/>
        </w:rPr>
        <w:t>Златогорский</w:t>
      </w:r>
      <w:proofErr w:type="spellEnd"/>
    </w:p>
    <w:p w:rsidR="00AC4555" w:rsidRDefault="00AC4555" w:rsidP="00AC4555">
      <w:pPr>
        <w:pStyle w:val="a3"/>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w:t>
      </w:r>
    </w:p>
    <w:p w:rsidR="00AC4555" w:rsidRDefault="00AC4555" w:rsidP="00AC4555">
      <w:pPr>
        <w:pStyle w:val="a3"/>
        <w:spacing w:before="0" w:beforeAutospacing="0" w:after="0" w:afterAutospacing="0" w:line="270" w:lineRule="atLeast"/>
        <w:rPr>
          <w:rFonts w:ascii="Arial" w:hAnsi="Arial" w:cs="Arial"/>
          <w:color w:val="000000"/>
          <w:sz w:val="20"/>
          <w:szCs w:val="20"/>
        </w:rPr>
      </w:pPr>
    </w:p>
    <w:p w:rsidR="00AC4555" w:rsidRDefault="00AC4555" w:rsidP="00AC4555">
      <w:pPr>
        <w:pStyle w:val="a3"/>
        <w:spacing w:before="0" w:beforeAutospacing="0" w:after="0" w:afterAutospacing="0" w:line="270" w:lineRule="atLeast"/>
        <w:rPr>
          <w:rFonts w:ascii="Arial" w:hAnsi="Arial" w:cs="Arial"/>
          <w:color w:val="000000"/>
          <w:sz w:val="20"/>
          <w:szCs w:val="20"/>
        </w:rPr>
      </w:pPr>
    </w:p>
    <w:p w:rsidR="00AC4555" w:rsidRDefault="00AC4555" w:rsidP="00AC4555">
      <w:pPr>
        <w:ind w:right="241"/>
        <w:jc w:val="center"/>
        <w:rPr>
          <w:sz w:val="28"/>
          <w:szCs w:val="28"/>
        </w:rPr>
      </w:pPr>
    </w:p>
    <w:p w:rsidR="00AC4555" w:rsidRDefault="00AC4555" w:rsidP="00AC4555">
      <w:pPr>
        <w:ind w:right="241"/>
        <w:jc w:val="center"/>
        <w:rPr>
          <w:sz w:val="28"/>
          <w:szCs w:val="28"/>
        </w:rPr>
      </w:pPr>
    </w:p>
    <w:p w:rsidR="00AC4555" w:rsidRDefault="00AC4555" w:rsidP="00AC4555">
      <w:pPr>
        <w:ind w:left="5190" w:right="241"/>
        <w:jc w:val="center"/>
        <w:rPr>
          <w:sz w:val="28"/>
          <w:szCs w:val="28"/>
        </w:rPr>
      </w:pPr>
    </w:p>
    <w:p w:rsidR="00AC4555" w:rsidRDefault="00AC4555" w:rsidP="00AC4555">
      <w:pPr>
        <w:ind w:left="5190" w:right="241"/>
        <w:jc w:val="center"/>
        <w:rPr>
          <w:sz w:val="28"/>
          <w:szCs w:val="28"/>
        </w:rPr>
      </w:pPr>
    </w:p>
    <w:p w:rsidR="00AC4555" w:rsidRDefault="00AC4555" w:rsidP="00AC4555">
      <w:pPr>
        <w:ind w:left="5190"/>
        <w:jc w:val="center"/>
        <w:rPr>
          <w:sz w:val="28"/>
          <w:szCs w:val="28"/>
        </w:rPr>
      </w:pPr>
    </w:p>
    <w:p w:rsidR="00AC4555" w:rsidRDefault="00AC4555" w:rsidP="00AC4555">
      <w:pPr>
        <w:ind w:left="5190"/>
        <w:jc w:val="center"/>
        <w:rPr>
          <w:sz w:val="28"/>
          <w:szCs w:val="28"/>
        </w:rPr>
      </w:pPr>
    </w:p>
    <w:p w:rsidR="00D54BB3" w:rsidRDefault="00D54BB3" w:rsidP="00AC4555">
      <w:pPr>
        <w:ind w:left="5190"/>
        <w:jc w:val="center"/>
        <w:rPr>
          <w:sz w:val="28"/>
          <w:szCs w:val="28"/>
        </w:rPr>
      </w:pPr>
    </w:p>
    <w:p w:rsidR="00D54BB3" w:rsidRDefault="00D54BB3" w:rsidP="00AC4555">
      <w:pPr>
        <w:ind w:left="5190"/>
        <w:jc w:val="center"/>
        <w:rPr>
          <w:sz w:val="28"/>
          <w:szCs w:val="28"/>
        </w:rPr>
      </w:pPr>
    </w:p>
    <w:p w:rsidR="00AC4555" w:rsidRDefault="00AC4555" w:rsidP="00AC4555">
      <w:pPr>
        <w:ind w:left="5190"/>
        <w:jc w:val="center"/>
        <w:rPr>
          <w:sz w:val="28"/>
          <w:szCs w:val="28"/>
        </w:rPr>
      </w:pPr>
    </w:p>
    <w:p w:rsidR="00AC4555" w:rsidRPr="00D54BB3" w:rsidRDefault="001D2685" w:rsidP="00585251">
      <w:pPr>
        <w:spacing w:after="200"/>
        <w:jc w:val="right"/>
        <w:rPr>
          <w:rFonts w:eastAsia="Calibri"/>
          <w:sz w:val="28"/>
          <w:szCs w:val="28"/>
          <w:lang w:eastAsia="en-US"/>
        </w:rPr>
      </w:pPr>
      <w:r>
        <w:rPr>
          <w:rFonts w:eastAsia="Calibri"/>
          <w:sz w:val="28"/>
          <w:szCs w:val="28"/>
          <w:lang w:eastAsia="en-US"/>
        </w:rPr>
        <w:lastRenderedPageBreak/>
        <w:t xml:space="preserve"> </w:t>
      </w:r>
      <w:r w:rsidR="00AC4555" w:rsidRPr="00D54BB3">
        <w:rPr>
          <w:rFonts w:eastAsia="Calibri"/>
          <w:sz w:val="28"/>
          <w:szCs w:val="28"/>
          <w:lang w:eastAsia="en-US"/>
        </w:rPr>
        <w:t>Приложение № 1</w:t>
      </w:r>
    </w:p>
    <w:p w:rsidR="00D54BB3" w:rsidRPr="00D54BB3" w:rsidRDefault="00D54BB3" w:rsidP="00585251">
      <w:pPr>
        <w:spacing w:after="200"/>
        <w:jc w:val="right"/>
        <w:rPr>
          <w:rFonts w:eastAsia="Calibri"/>
          <w:sz w:val="28"/>
          <w:szCs w:val="28"/>
          <w:lang w:eastAsia="en-US"/>
        </w:rPr>
      </w:pPr>
      <w:r w:rsidRPr="00D54BB3">
        <w:rPr>
          <w:rFonts w:eastAsia="Calibri"/>
          <w:sz w:val="28"/>
          <w:szCs w:val="28"/>
          <w:lang w:eastAsia="en-US"/>
        </w:rPr>
        <w:t xml:space="preserve"> </w:t>
      </w:r>
      <w:proofErr w:type="gramStart"/>
      <w:r w:rsidRPr="00D54BB3">
        <w:rPr>
          <w:rFonts w:eastAsia="Calibri"/>
          <w:sz w:val="28"/>
          <w:szCs w:val="28"/>
          <w:lang w:eastAsia="en-US"/>
        </w:rPr>
        <w:t>Утверждены</w:t>
      </w:r>
      <w:proofErr w:type="gramEnd"/>
      <w:r w:rsidRPr="00D54BB3">
        <w:rPr>
          <w:rFonts w:eastAsia="Calibri"/>
          <w:sz w:val="28"/>
          <w:szCs w:val="28"/>
          <w:lang w:eastAsia="en-US"/>
        </w:rPr>
        <w:t xml:space="preserve"> </w:t>
      </w:r>
      <w:r w:rsidR="00AC4555" w:rsidRPr="00D54BB3">
        <w:rPr>
          <w:rFonts w:eastAsia="Calibri"/>
          <w:sz w:val="28"/>
          <w:szCs w:val="28"/>
          <w:lang w:eastAsia="en-US"/>
        </w:rPr>
        <w:t xml:space="preserve"> постановлени</w:t>
      </w:r>
      <w:r w:rsidRPr="00D54BB3">
        <w:rPr>
          <w:rFonts w:eastAsia="Calibri"/>
          <w:sz w:val="28"/>
          <w:szCs w:val="28"/>
          <w:lang w:eastAsia="en-US"/>
        </w:rPr>
        <w:t>ем</w:t>
      </w:r>
      <w:r w:rsidR="00AC4555" w:rsidRPr="00D54BB3">
        <w:rPr>
          <w:rFonts w:eastAsia="Calibri"/>
          <w:sz w:val="28"/>
          <w:szCs w:val="28"/>
          <w:lang w:eastAsia="en-US"/>
        </w:rPr>
        <w:t xml:space="preserve"> </w:t>
      </w:r>
    </w:p>
    <w:p w:rsidR="00AC4555" w:rsidRPr="00D54BB3" w:rsidRDefault="00AC4555" w:rsidP="00585251">
      <w:pPr>
        <w:spacing w:after="200"/>
        <w:jc w:val="right"/>
        <w:rPr>
          <w:rFonts w:eastAsia="Calibri"/>
          <w:sz w:val="28"/>
          <w:szCs w:val="28"/>
          <w:lang w:eastAsia="en-US"/>
        </w:rPr>
      </w:pPr>
      <w:r w:rsidRPr="00D54BB3">
        <w:rPr>
          <w:rFonts w:eastAsia="Calibri"/>
          <w:sz w:val="28"/>
          <w:szCs w:val="28"/>
          <w:lang w:eastAsia="en-US"/>
        </w:rPr>
        <w:t>администрации</w:t>
      </w:r>
      <w:r w:rsidR="00D54BB3" w:rsidRPr="00D54BB3">
        <w:rPr>
          <w:rFonts w:eastAsia="Calibri"/>
          <w:sz w:val="28"/>
          <w:szCs w:val="28"/>
          <w:lang w:eastAsia="en-US"/>
        </w:rPr>
        <w:t xml:space="preserve"> города Кузнецка </w:t>
      </w:r>
    </w:p>
    <w:p w:rsidR="00D54BB3" w:rsidRPr="00D54BB3" w:rsidRDefault="00D54BB3" w:rsidP="00585251">
      <w:pPr>
        <w:spacing w:after="200"/>
        <w:jc w:val="right"/>
        <w:rPr>
          <w:rFonts w:eastAsia="Calibri"/>
          <w:sz w:val="28"/>
          <w:szCs w:val="28"/>
          <w:lang w:eastAsia="en-US"/>
        </w:rPr>
      </w:pPr>
      <w:r>
        <w:rPr>
          <w:rFonts w:eastAsia="Calibri"/>
          <w:sz w:val="28"/>
          <w:szCs w:val="28"/>
          <w:lang w:eastAsia="en-US"/>
        </w:rPr>
        <w:t>о</w:t>
      </w:r>
      <w:r w:rsidRPr="00D54BB3">
        <w:rPr>
          <w:rFonts w:eastAsia="Calibri"/>
          <w:sz w:val="28"/>
          <w:szCs w:val="28"/>
          <w:lang w:eastAsia="en-US"/>
        </w:rPr>
        <w:t>т ___________________ №__________</w:t>
      </w:r>
    </w:p>
    <w:p w:rsidR="00AC4555" w:rsidRPr="00D54BB3" w:rsidRDefault="00AC4555" w:rsidP="00AC4555">
      <w:pPr>
        <w:spacing w:after="200" w:line="276" w:lineRule="auto"/>
        <w:rPr>
          <w:sz w:val="28"/>
          <w:szCs w:val="28"/>
        </w:rPr>
      </w:pPr>
    </w:p>
    <w:p w:rsidR="00AC4555" w:rsidRDefault="00AC4555" w:rsidP="00AC4555">
      <w:pPr>
        <w:spacing w:after="200" w:line="276" w:lineRule="auto"/>
        <w:jc w:val="right"/>
        <w:rPr>
          <w:rFonts w:eastAsia="Calibri"/>
          <w:lang w:eastAsia="en-US"/>
        </w:rPr>
      </w:pPr>
    </w:p>
    <w:p w:rsidR="00AC4555" w:rsidRDefault="00AC4555" w:rsidP="00AC4555">
      <w:pPr>
        <w:spacing w:after="200" w:line="276" w:lineRule="auto"/>
        <w:jc w:val="center"/>
        <w:rPr>
          <w:rFonts w:eastAsia="Calibri"/>
          <w:b/>
          <w:bCs/>
          <w:color w:val="000000"/>
          <w:lang w:eastAsia="en-US"/>
        </w:rPr>
      </w:pPr>
      <w:r>
        <w:rPr>
          <w:rFonts w:eastAsia="Calibri"/>
          <w:b/>
          <w:bCs/>
          <w:color w:val="000000"/>
          <w:lang w:eastAsia="en-US"/>
        </w:rPr>
        <w:t>ПРАВИЛА СОДЕРЖАНИЯ И ЭКСПЛУАТАЦИИ ДЕТСКИХ ПЛОЩАДОК И</w:t>
      </w:r>
      <w:r>
        <w:rPr>
          <w:rFonts w:ascii="Calibri" w:eastAsia="Calibri" w:hAnsi="Calibri"/>
          <w:b/>
          <w:bCs/>
          <w:color w:val="000000"/>
          <w:lang w:eastAsia="en-US"/>
        </w:rPr>
        <w:br/>
      </w:r>
      <w:r>
        <w:rPr>
          <w:rFonts w:eastAsia="Calibri"/>
          <w:b/>
          <w:bCs/>
          <w:color w:val="000000"/>
          <w:lang w:eastAsia="en-US"/>
        </w:rPr>
        <w:t xml:space="preserve">ИГРОВОГО ОБОРУДОВАНИЯ НА ТЕРРИТОРИИ </w:t>
      </w:r>
      <w:r w:rsidR="00703338">
        <w:rPr>
          <w:rFonts w:eastAsia="Calibri"/>
          <w:b/>
          <w:bCs/>
          <w:color w:val="000000"/>
          <w:lang w:eastAsia="en-US"/>
        </w:rPr>
        <w:t>ГОРОД</w:t>
      </w:r>
      <w:r w:rsidR="0064334A">
        <w:rPr>
          <w:rFonts w:eastAsia="Calibri"/>
          <w:b/>
          <w:bCs/>
          <w:color w:val="000000"/>
          <w:lang w:eastAsia="en-US"/>
        </w:rPr>
        <w:t>А</w:t>
      </w:r>
      <w:r w:rsidR="00703338">
        <w:rPr>
          <w:rFonts w:eastAsia="Calibri"/>
          <w:b/>
          <w:bCs/>
          <w:color w:val="000000"/>
          <w:lang w:eastAsia="en-US"/>
        </w:rPr>
        <w:t xml:space="preserve"> КУЗНЕЦКА ПЕНЗЕНСКОЙ ОБЛАСТИ</w:t>
      </w:r>
    </w:p>
    <w:p w:rsidR="00AC4555" w:rsidRDefault="00AC4555" w:rsidP="00AC4555">
      <w:pPr>
        <w:spacing w:after="200" w:line="276" w:lineRule="auto"/>
        <w:ind w:firstLine="709"/>
        <w:rPr>
          <w:rFonts w:ascii="Calibri" w:eastAsia="Calibri" w:hAnsi="Calibri"/>
          <w:b/>
          <w:bCs/>
          <w:color w:val="000000"/>
          <w:lang w:eastAsia="en-US"/>
        </w:rPr>
      </w:pPr>
    </w:p>
    <w:p w:rsidR="00AC4555" w:rsidRDefault="00AC4555" w:rsidP="00AC4555">
      <w:pPr>
        <w:spacing w:after="200" w:line="276" w:lineRule="auto"/>
        <w:ind w:firstLine="709"/>
        <w:rPr>
          <w:rFonts w:eastAsia="Calibri"/>
          <w:b/>
          <w:bCs/>
          <w:color w:val="000000"/>
          <w:lang w:eastAsia="en-US"/>
        </w:rPr>
      </w:pPr>
      <w:r>
        <w:rPr>
          <w:rFonts w:eastAsia="Calibri"/>
          <w:b/>
          <w:bCs/>
          <w:color w:val="000000"/>
          <w:lang w:eastAsia="en-US"/>
        </w:rPr>
        <w:t>1. ОСНОВНЫЕ ПОЛОЖЕНИЯ</w:t>
      </w:r>
    </w:p>
    <w:p w:rsidR="00AC4555" w:rsidRDefault="00AC4555" w:rsidP="00AC4555">
      <w:pPr>
        <w:jc w:val="both"/>
        <w:rPr>
          <w:rFonts w:eastAsia="Calibri"/>
          <w:color w:val="000000"/>
          <w:sz w:val="28"/>
          <w:szCs w:val="28"/>
          <w:lang w:eastAsia="en-US"/>
        </w:rPr>
      </w:pPr>
      <w:r>
        <w:rPr>
          <w:rFonts w:ascii="Calibri" w:eastAsia="Calibri" w:hAnsi="Calibri"/>
          <w:b/>
          <w:bCs/>
          <w:color w:val="000000"/>
          <w:lang w:eastAsia="en-US"/>
        </w:rPr>
        <w:br/>
      </w:r>
      <w:r>
        <w:rPr>
          <w:rFonts w:eastAsia="Calibri"/>
          <w:color w:val="000000"/>
          <w:sz w:val="28"/>
          <w:szCs w:val="28"/>
          <w:lang w:eastAsia="en-US"/>
        </w:rPr>
        <w:t xml:space="preserve">Настоящее Правила разработаны в соответствии </w:t>
      </w:r>
      <w:proofErr w:type="gramStart"/>
      <w:r>
        <w:rPr>
          <w:rFonts w:eastAsia="Calibri"/>
          <w:color w:val="000000"/>
          <w:sz w:val="28"/>
          <w:szCs w:val="28"/>
          <w:lang w:eastAsia="en-US"/>
        </w:rPr>
        <w:t>с</w:t>
      </w:r>
      <w:proofErr w:type="gramEnd"/>
      <w:r>
        <w:rPr>
          <w:rFonts w:eastAsia="Calibri"/>
          <w:color w:val="000000"/>
          <w:sz w:val="28"/>
          <w:szCs w:val="28"/>
          <w:lang w:eastAsia="en-US"/>
        </w:rPr>
        <w:t>:</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Федеральным законом от 06.10.2003г. № 131 – ФЗ «Об общих принципах организации местного самоуправления в Российской Федерации»;</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Федеральным законом от 29.12.04г. № 188 – ФЗ «Жилищный кодекс Российской Федерации»;</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xml:space="preserve">- ГОСТ </w:t>
      </w:r>
      <w:proofErr w:type="gramStart"/>
      <w:r>
        <w:rPr>
          <w:rFonts w:eastAsia="Calibri"/>
          <w:color w:val="000000"/>
          <w:sz w:val="28"/>
          <w:szCs w:val="28"/>
          <w:lang w:eastAsia="en-US"/>
        </w:rPr>
        <w:t>Р</w:t>
      </w:r>
      <w:proofErr w:type="gramEnd"/>
      <w:r>
        <w:rPr>
          <w:rFonts w:eastAsia="Calibri"/>
          <w:color w:val="000000"/>
          <w:sz w:val="28"/>
          <w:szCs w:val="28"/>
          <w:lang w:eastAsia="en-US"/>
        </w:rPr>
        <w:t xml:space="preserve"> 52169-2012. Оборудование и покрытия детских игровых площадок. Безопасность конструкции и методы испытаний. Общие требования;</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xml:space="preserve">- ГОСТ </w:t>
      </w:r>
      <w:proofErr w:type="gramStart"/>
      <w:r>
        <w:rPr>
          <w:rFonts w:eastAsia="Calibri"/>
          <w:color w:val="000000"/>
          <w:sz w:val="28"/>
          <w:szCs w:val="28"/>
          <w:lang w:eastAsia="en-US"/>
        </w:rPr>
        <w:t>Р</w:t>
      </w:r>
      <w:proofErr w:type="gramEnd"/>
      <w:r>
        <w:rPr>
          <w:rFonts w:eastAsia="Calibri"/>
          <w:color w:val="000000"/>
          <w:sz w:val="28"/>
          <w:szCs w:val="28"/>
          <w:lang w:eastAsia="en-US"/>
        </w:rPr>
        <w:t xml:space="preserve"> 52168-2012. Оборудование и покрытия детских игровых площадок. Безопасность конструкции и методы испытаний горок. Общие требования;</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xml:space="preserve">- ГОСТ </w:t>
      </w:r>
      <w:proofErr w:type="gramStart"/>
      <w:r>
        <w:rPr>
          <w:rFonts w:eastAsia="Calibri"/>
          <w:color w:val="000000"/>
          <w:sz w:val="28"/>
          <w:szCs w:val="28"/>
          <w:lang w:eastAsia="en-US"/>
        </w:rPr>
        <w:t>Р</w:t>
      </w:r>
      <w:proofErr w:type="gramEnd"/>
      <w:r>
        <w:rPr>
          <w:rFonts w:eastAsia="Calibri"/>
          <w:color w:val="000000"/>
          <w:sz w:val="28"/>
          <w:szCs w:val="28"/>
          <w:lang w:eastAsia="en-US"/>
        </w:rPr>
        <w:t xml:space="preserve"> 52167-2012. Оборудование и покрытия детских игровых площадок. Безопасность конструкции и методы испытаний качелей. Общие требования;</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xml:space="preserve">- ГОСТ </w:t>
      </w:r>
      <w:proofErr w:type="gramStart"/>
      <w:r>
        <w:rPr>
          <w:rFonts w:eastAsia="Calibri"/>
          <w:color w:val="000000"/>
          <w:sz w:val="28"/>
          <w:szCs w:val="28"/>
          <w:lang w:eastAsia="en-US"/>
        </w:rPr>
        <w:t>Р</w:t>
      </w:r>
      <w:proofErr w:type="gramEnd"/>
      <w:r>
        <w:rPr>
          <w:rFonts w:eastAsia="Calibri"/>
          <w:color w:val="000000"/>
          <w:sz w:val="28"/>
          <w:szCs w:val="28"/>
          <w:lang w:eastAsia="en-US"/>
        </w:rPr>
        <w:t xml:space="preserve"> 52299-2013. Оборудование и покрытия детских игровых площадок.</w:t>
      </w:r>
      <w:r>
        <w:rPr>
          <w:rFonts w:eastAsia="Calibri"/>
          <w:color w:val="000000"/>
          <w:sz w:val="28"/>
          <w:szCs w:val="28"/>
          <w:lang w:eastAsia="en-US"/>
        </w:rPr>
        <w:br/>
        <w:t>Безопасность конструкции и методы испытаний качалок. Общие требования;</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xml:space="preserve">- ГОСТ </w:t>
      </w:r>
      <w:proofErr w:type="gramStart"/>
      <w:r>
        <w:rPr>
          <w:rFonts w:eastAsia="Calibri"/>
          <w:color w:val="000000"/>
          <w:sz w:val="28"/>
          <w:szCs w:val="28"/>
          <w:lang w:eastAsia="en-US"/>
        </w:rPr>
        <w:t>Р</w:t>
      </w:r>
      <w:proofErr w:type="gramEnd"/>
      <w:r>
        <w:rPr>
          <w:rFonts w:eastAsia="Calibri"/>
          <w:color w:val="000000"/>
          <w:sz w:val="28"/>
          <w:szCs w:val="28"/>
          <w:lang w:eastAsia="en-US"/>
        </w:rPr>
        <w:t xml:space="preserve"> 52300-2013. Оборудование и покрытия детских игровых площадок. Безопасность конструкции и методы испытаний каруселей. Общие требования;</w:t>
      </w:r>
    </w:p>
    <w:p w:rsidR="00AC4555" w:rsidRDefault="00AC4555" w:rsidP="00AC4555">
      <w:pPr>
        <w:ind w:firstLine="709"/>
        <w:jc w:val="both"/>
        <w:rPr>
          <w:sz w:val="28"/>
          <w:szCs w:val="28"/>
        </w:rPr>
      </w:pPr>
      <w:r>
        <w:rPr>
          <w:rFonts w:eastAsia="Calibri"/>
          <w:color w:val="000000"/>
          <w:sz w:val="28"/>
          <w:szCs w:val="28"/>
          <w:lang w:eastAsia="en-US"/>
        </w:rPr>
        <w:t xml:space="preserve">- </w:t>
      </w:r>
      <w:r>
        <w:rPr>
          <w:sz w:val="28"/>
          <w:szCs w:val="28"/>
        </w:rPr>
        <w:t xml:space="preserve">"ГОСТ </w:t>
      </w:r>
      <w:proofErr w:type="gramStart"/>
      <w:r>
        <w:rPr>
          <w:sz w:val="28"/>
          <w:szCs w:val="28"/>
        </w:rPr>
        <w:t>Р</w:t>
      </w:r>
      <w:proofErr w:type="gramEnd"/>
      <w:r>
        <w:rPr>
          <w:sz w:val="28"/>
          <w:szCs w:val="28"/>
        </w:rPr>
        <w:t xml:space="preserve"> 52301-2013. Национальный стандарт Российской Федерации. Оборудование и покрытия детских игровых площадок. Безопасность при эксплуатации. Общие требования"</w:t>
      </w:r>
      <w:r>
        <w:rPr>
          <w:rFonts w:eastAsia="Calibri"/>
          <w:color w:val="000000"/>
          <w:sz w:val="28"/>
          <w:szCs w:val="28"/>
          <w:lang w:eastAsia="en-US"/>
        </w:rPr>
        <w:t>;</w:t>
      </w:r>
    </w:p>
    <w:p w:rsidR="00AC4555" w:rsidRDefault="00AC4555" w:rsidP="00AC4555">
      <w:pPr>
        <w:ind w:firstLine="709"/>
        <w:jc w:val="both"/>
        <w:rPr>
          <w:sz w:val="28"/>
          <w:szCs w:val="28"/>
        </w:rPr>
      </w:pPr>
      <w:r>
        <w:rPr>
          <w:rFonts w:eastAsia="Calibri"/>
          <w:color w:val="000000"/>
          <w:sz w:val="28"/>
          <w:szCs w:val="28"/>
          <w:lang w:eastAsia="en-US"/>
        </w:rPr>
        <w:t xml:space="preserve">- </w:t>
      </w:r>
      <w:r>
        <w:rPr>
          <w:sz w:val="28"/>
          <w:szCs w:val="28"/>
        </w:rPr>
        <w:t>ГОСТ 33602-2015. Межгосударственный стандарт. Оборудование и покрытия детских игровых площадок. Термины и определения"</w:t>
      </w:r>
      <w:r>
        <w:rPr>
          <w:rFonts w:eastAsia="Calibri"/>
          <w:color w:val="000000"/>
          <w:sz w:val="28"/>
          <w:szCs w:val="28"/>
          <w:lang w:eastAsia="en-US"/>
        </w:rPr>
        <w:t>;</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xml:space="preserve">- ГОСТ </w:t>
      </w:r>
      <w:proofErr w:type="gramStart"/>
      <w:r>
        <w:rPr>
          <w:rFonts w:eastAsia="Calibri"/>
          <w:color w:val="000000"/>
          <w:sz w:val="28"/>
          <w:szCs w:val="28"/>
          <w:lang w:eastAsia="en-US"/>
        </w:rPr>
        <w:t>Р</w:t>
      </w:r>
      <w:proofErr w:type="gramEnd"/>
      <w:r>
        <w:rPr>
          <w:rFonts w:eastAsia="Calibri"/>
          <w:color w:val="000000"/>
          <w:sz w:val="28"/>
          <w:szCs w:val="28"/>
          <w:lang w:eastAsia="en-US"/>
        </w:rPr>
        <w:t xml:space="preserve"> 52301-2013. Оборудование и покрытия детских игровых площадок. Безопасность при эксплуатации. Общие требования.</w:t>
      </w:r>
    </w:p>
    <w:p w:rsidR="00D54BB3" w:rsidRDefault="00AC4555" w:rsidP="00AC4555">
      <w:pPr>
        <w:ind w:firstLine="709"/>
        <w:jc w:val="both"/>
        <w:rPr>
          <w:sz w:val="28"/>
          <w:szCs w:val="28"/>
        </w:rPr>
      </w:pPr>
      <w:r>
        <w:rPr>
          <w:rFonts w:eastAsia="Calibri"/>
          <w:color w:val="000000"/>
          <w:sz w:val="28"/>
          <w:szCs w:val="28"/>
          <w:lang w:eastAsia="en-US"/>
        </w:rPr>
        <w:lastRenderedPageBreak/>
        <w:t xml:space="preserve">- </w:t>
      </w:r>
      <w:r>
        <w:rPr>
          <w:sz w:val="28"/>
          <w:szCs w:val="28"/>
        </w:rPr>
        <w:t>Решение Совета Евразийской экономической комиссии от 17.05.2017 № 21 «О техническом регламенте Евразийского экономического союза»  «О безопасности оборудов</w:t>
      </w:r>
      <w:r w:rsidR="00D54BB3">
        <w:rPr>
          <w:sz w:val="28"/>
          <w:szCs w:val="28"/>
        </w:rPr>
        <w:t>ания детских игровых площадок».</w:t>
      </w:r>
    </w:p>
    <w:p w:rsidR="00D54BB3" w:rsidRDefault="00D54BB3" w:rsidP="00AC4555">
      <w:pPr>
        <w:ind w:firstLine="709"/>
        <w:jc w:val="both"/>
        <w:rPr>
          <w:sz w:val="28"/>
          <w:szCs w:val="28"/>
        </w:rPr>
      </w:pPr>
      <w:r>
        <w:rPr>
          <w:sz w:val="28"/>
          <w:szCs w:val="28"/>
        </w:rPr>
        <w:t>Настоящие правила определяют порядок содержания и эксплуатации детских площадок и игрового оборудования, входящих в состав казны города Кузнецка и расположенных на территории города Кузнецка Пензенской области.</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Детские площадки способствуют адаптации и подготовке детей к дальнейшим физическим нагрузкам, помогают им реализовать свои потребности в активном движении, развивают силу, ловкость, сообразительность.</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xml:space="preserve">Настоящие правила определяют типовой состав детских и спортивных площадок порядок их установки, правила эксплуатации и технического обслуживания и являются обязательными для исполнения на территории </w:t>
      </w:r>
      <w:r w:rsidR="003E03CE" w:rsidRPr="003E03CE">
        <w:rPr>
          <w:rFonts w:eastAsia="Calibri"/>
          <w:color w:val="000000"/>
          <w:sz w:val="28"/>
          <w:szCs w:val="28"/>
          <w:lang w:eastAsia="en-US"/>
        </w:rPr>
        <w:t>города Кузнецка</w:t>
      </w:r>
      <w:r>
        <w:rPr>
          <w:rFonts w:eastAsia="Calibri"/>
          <w:color w:val="000000"/>
          <w:sz w:val="28"/>
          <w:szCs w:val="28"/>
          <w:lang w:eastAsia="en-US"/>
        </w:rPr>
        <w:t>.</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Наличие сертификата соответствия на материалы, комплектующие изделия, паспорт на оборудование по ГОСТ 2.601 на русском языке является обязательным для производителей детского игрового и спортивного оборудования.</w:t>
      </w:r>
    </w:p>
    <w:p w:rsidR="00AC4555" w:rsidRDefault="00AC4555" w:rsidP="00AC4555">
      <w:pPr>
        <w:ind w:firstLine="709"/>
        <w:jc w:val="both"/>
        <w:rPr>
          <w:rFonts w:eastAsia="Calibri"/>
          <w:color w:val="000000"/>
          <w:sz w:val="28"/>
          <w:szCs w:val="28"/>
          <w:lang w:eastAsia="en-US"/>
        </w:rPr>
      </w:pPr>
    </w:p>
    <w:p w:rsidR="00AC4555" w:rsidRDefault="00AC4555" w:rsidP="00AC4555">
      <w:pPr>
        <w:ind w:firstLine="709"/>
        <w:jc w:val="both"/>
        <w:rPr>
          <w:rFonts w:eastAsia="Calibri"/>
          <w:b/>
          <w:bCs/>
          <w:color w:val="000000"/>
          <w:sz w:val="28"/>
          <w:szCs w:val="28"/>
          <w:lang w:eastAsia="en-US"/>
        </w:rPr>
      </w:pPr>
      <w:r>
        <w:rPr>
          <w:rFonts w:eastAsia="Calibri"/>
          <w:b/>
          <w:bCs/>
          <w:color w:val="000000"/>
          <w:sz w:val="28"/>
          <w:szCs w:val="28"/>
          <w:lang w:eastAsia="en-US"/>
        </w:rPr>
        <w:t>2. ОСНОВНЫЕ ПОНЯТИЯ</w:t>
      </w:r>
    </w:p>
    <w:p w:rsidR="00AC4555" w:rsidRDefault="00AC4555" w:rsidP="00AC4555">
      <w:pPr>
        <w:ind w:firstLine="709"/>
        <w:jc w:val="both"/>
        <w:rPr>
          <w:rFonts w:eastAsia="Calibri"/>
          <w:b/>
          <w:bCs/>
          <w:color w:val="000000"/>
          <w:sz w:val="28"/>
          <w:szCs w:val="28"/>
          <w:lang w:eastAsia="en-US"/>
        </w:rPr>
      </w:pP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В настоящих Правилах используются следующие основные термины и понятия:</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xml:space="preserve">2.1. Детская игровая площадка – специально оборудованная территория, предназначенная для игры детей, включающая в себя оборудование и покрытие для детской игровой площадки. </w:t>
      </w:r>
      <w:proofErr w:type="gramStart"/>
      <w:r>
        <w:rPr>
          <w:rFonts w:eastAsia="Calibri"/>
          <w:color w:val="000000"/>
          <w:sz w:val="28"/>
          <w:szCs w:val="28"/>
          <w:lang w:eastAsia="en-US"/>
        </w:rPr>
        <w:t>Предназначена</w:t>
      </w:r>
      <w:proofErr w:type="gramEnd"/>
      <w:r>
        <w:rPr>
          <w:rFonts w:eastAsia="Calibri"/>
          <w:color w:val="000000"/>
          <w:sz w:val="28"/>
          <w:szCs w:val="28"/>
          <w:lang w:eastAsia="en-US"/>
        </w:rPr>
        <w:t xml:space="preserve"> для игр и активного отдыха детей разных возрастов:</w:t>
      </w:r>
    </w:p>
    <w:p w:rsidR="00AC4555" w:rsidRDefault="00AC4555" w:rsidP="00AC4555">
      <w:pPr>
        <w:jc w:val="both"/>
        <w:rPr>
          <w:rFonts w:eastAsia="Calibri"/>
          <w:color w:val="000000"/>
          <w:sz w:val="28"/>
          <w:szCs w:val="28"/>
          <w:lang w:eastAsia="en-US"/>
        </w:rPr>
      </w:pPr>
      <w:proofErr w:type="spellStart"/>
      <w:r>
        <w:rPr>
          <w:rFonts w:eastAsia="Calibri"/>
          <w:color w:val="000000"/>
          <w:sz w:val="28"/>
          <w:szCs w:val="28"/>
          <w:lang w:eastAsia="en-US"/>
        </w:rPr>
        <w:t>предшкольного</w:t>
      </w:r>
      <w:proofErr w:type="spellEnd"/>
      <w:r>
        <w:rPr>
          <w:rFonts w:eastAsia="Calibri"/>
          <w:color w:val="000000"/>
          <w:sz w:val="28"/>
          <w:szCs w:val="28"/>
          <w:lang w:eastAsia="en-US"/>
        </w:rPr>
        <w:t xml:space="preserve"> – до 3 лет, дошкольного – до 7 лет, младшего и среднего школьного возраста 7 – 12 лет.</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2.2. Спортивная площадка - предназначена для занятий физкультурой и спортом всех возрастных групп населения.</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2.3. Регулярный визуальный осмотр -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2.4. Функциональный осмотр – детальная проверка с целью оценки рабочего состояния, степени изношенности, прочности и устойчивости оборудования.</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2.5. Ежегодный основной осмотр – проверка, выполняемая с периодичностью в 12 месяцев с целью оценки соответствия технического состояния оборудования требованиям безопасности.</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xml:space="preserve">2.6. Консервация – комплекс технических мероприятий, обеспечивающих временную противокоррозионную защиту на период </w:t>
      </w:r>
      <w:r>
        <w:rPr>
          <w:rFonts w:eastAsia="Calibri"/>
          <w:color w:val="000000"/>
          <w:sz w:val="28"/>
          <w:szCs w:val="28"/>
          <w:lang w:eastAsia="en-US"/>
        </w:rPr>
        <w:lastRenderedPageBreak/>
        <w:t>изготовления, хранения и транспортирования металлов и изделий, с использованием консервационных масел и смазок.</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2.7. Эксплуатация – стадия жизненного цикла изделия, на которой реализуется, поддерживается и восстанавливается его качество (работоспособное состояние).</w:t>
      </w:r>
    </w:p>
    <w:p w:rsidR="00AC4555" w:rsidRDefault="00AC4555" w:rsidP="00AC4555">
      <w:pPr>
        <w:ind w:firstLine="709"/>
        <w:jc w:val="both"/>
        <w:rPr>
          <w:rFonts w:eastAsia="Calibri"/>
          <w:color w:val="000000"/>
          <w:sz w:val="28"/>
          <w:szCs w:val="28"/>
          <w:lang w:eastAsia="en-US"/>
        </w:rPr>
      </w:pPr>
    </w:p>
    <w:p w:rsidR="00AC4555" w:rsidRDefault="00AC4555" w:rsidP="00AC4555">
      <w:pPr>
        <w:ind w:firstLine="709"/>
        <w:jc w:val="both"/>
        <w:rPr>
          <w:rFonts w:eastAsia="Calibri"/>
          <w:b/>
          <w:bCs/>
          <w:color w:val="000000"/>
          <w:sz w:val="28"/>
          <w:szCs w:val="28"/>
          <w:lang w:eastAsia="en-US"/>
        </w:rPr>
      </w:pPr>
      <w:r>
        <w:rPr>
          <w:rFonts w:eastAsia="Calibri"/>
          <w:b/>
          <w:bCs/>
          <w:color w:val="000000"/>
          <w:sz w:val="28"/>
          <w:szCs w:val="28"/>
          <w:lang w:eastAsia="en-US"/>
        </w:rPr>
        <w:t>3. КЛАССИФИКАЦИЯ ДЕТСКИХ ИГРОВЫХ ПЛОЩАДОК.</w:t>
      </w:r>
    </w:p>
    <w:p w:rsidR="00AC4555" w:rsidRDefault="00AC4555" w:rsidP="00AC4555">
      <w:pPr>
        <w:ind w:firstLine="709"/>
        <w:jc w:val="both"/>
        <w:rPr>
          <w:rFonts w:eastAsia="Calibri"/>
          <w:b/>
          <w:bCs/>
          <w:color w:val="000000"/>
          <w:sz w:val="28"/>
          <w:szCs w:val="28"/>
          <w:lang w:eastAsia="en-US"/>
        </w:rPr>
      </w:pP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3.1. Детские игровые площадки на земельных участках многоквартирных домов. Такие площадки устанавливаются на основании решения общего собрания собственников помещений в многоквартирном доме за счет средств собственников помещений в многоквартирном доме или иных средств, на основании проектов капитального ремонта дворовых территорий по решению исполнительного органа местного самоуправления за счет бюджетных средств. Их содержание и обслуживание осуществляют лица, осуществляющие управление многоквартирными жилыми домами.</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3.2. Спортивные и детские игровые площадки, расположенные на отдельно сформированных земельных участках общего пользования. Такие площадки устанавливаются по решению органа местного самоуправления за счет бюджетных средств. После сдачи объекта в эксплуатацию, площадки передаются для дальнейшего обслуживания (за счет средств местного бюджета) организации, определяемой органом местного самоуправления.</w:t>
      </w:r>
    </w:p>
    <w:p w:rsidR="00AC4555" w:rsidRDefault="00AC4555" w:rsidP="00AC4555">
      <w:pPr>
        <w:ind w:firstLine="709"/>
        <w:jc w:val="both"/>
        <w:rPr>
          <w:rFonts w:eastAsia="Calibri"/>
          <w:color w:val="000000"/>
          <w:sz w:val="28"/>
          <w:szCs w:val="28"/>
          <w:lang w:eastAsia="en-US"/>
        </w:rPr>
      </w:pPr>
    </w:p>
    <w:p w:rsidR="00AC4555" w:rsidRDefault="00AC4555" w:rsidP="00AC4555">
      <w:pPr>
        <w:ind w:firstLine="709"/>
        <w:jc w:val="both"/>
        <w:rPr>
          <w:rFonts w:eastAsia="Calibri"/>
          <w:b/>
          <w:bCs/>
          <w:color w:val="000000"/>
          <w:sz w:val="28"/>
          <w:szCs w:val="28"/>
          <w:lang w:eastAsia="en-US"/>
        </w:rPr>
      </w:pPr>
      <w:r>
        <w:rPr>
          <w:rFonts w:eastAsia="Calibri"/>
          <w:b/>
          <w:bCs/>
          <w:color w:val="000000"/>
          <w:sz w:val="28"/>
          <w:szCs w:val="28"/>
          <w:lang w:eastAsia="en-US"/>
        </w:rPr>
        <w:t>4. ТРЕБОВАНИЕ К РАЗМЕЩЕНИЮ ДЕТСКИХ И СПОРТИВНЫХ ИГРОВЫХ ПЛОЩАДОК</w:t>
      </w:r>
    </w:p>
    <w:p w:rsidR="00AC4555" w:rsidRDefault="00AC4555" w:rsidP="00AC4555">
      <w:pPr>
        <w:ind w:firstLine="709"/>
        <w:jc w:val="both"/>
        <w:rPr>
          <w:rFonts w:eastAsia="Calibri"/>
          <w:b/>
          <w:bCs/>
          <w:color w:val="000000"/>
          <w:sz w:val="28"/>
          <w:szCs w:val="28"/>
          <w:lang w:eastAsia="en-US"/>
        </w:rPr>
      </w:pP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xml:space="preserve">4.1. Детские площадки обычно предназначены для игр и активного отдыха детей разных возрастов: </w:t>
      </w:r>
      <w:proofErr w:type="spellStart"/>
      <w:r>
        <w:rPr>
          <w:rFonts w:eastAsia="Calibri"/>
          <w:color w:val="000000"/>
          <w:sz w:val="28"/>
          <w:szCs w:val="28"/>
          <w:lang w:eastAsia="en-US"/>
        </w:rPr>
        <w:t>преддошкольного</w:t>
      </w:r>
      <w:proofErr w:type="spellEnd"/>
      <w:r>
        <w:rPr>
          <w:rFonts w:eastAsia="Calibri"/>
          <w:color w:val="000000"/>
          <w:sz w:val="28"/>
          <w:szCs w:val="28"/>
          <w:lang w:eastAsia="en-US"/>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4.2. Размещение детской игровой площадки должно производиться, с учетом следующих позиций:</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особенности ландшафта (уклоны на местности, деревья, дорожки и т.п.);</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расположение подземных коммуникаций в районе планируемой площадки;</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обязательное наличие зон безопасности для каждого отдельного игрового компонента площадки;</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выделение возрастных зон в связи с отсутствием у маленьких детей чувства опасности и слабого развития координации движений;</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ограждение площадки от близко проходящего транспорта, пешеходных дорожек, выгула собак;</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lastRenderedPageBreak/>
        <w:t>- минимальное расстояние от окон жилых и административных зданий до детских площадок должно быть не менее 10 м.</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xml:space="preserve">4.3. </w:t>
      </w:r>
      <w:proofErr w:type="gramStart"/>
      <w:r>
        <w:rPr>
          <w:rFonts w:eastAsia="Calibri"/>
          <w:color w:val="000000"/>
          <w:sz w:val="28"/>
          <w:szCs w:val="28"/>
          <w:lang w:eastAsia="en-US"/>
        </w:rPr>
        <w:t>Важное значение</w:t>
      </w:r>
      <w:proofErr w:type="gramEnd"/>
      <w:r>
        <w:rPr>
          <w:rFonts w:eastAsia="Calibri"/>
          <w:color w:val="000000"/>
          <w:sz w:val="28"/>
          <w:szCs w:val="28"/>
          <w:lang w:eastAsia="en-US"/>
        </w:rPr>
        <w:t xml:space="preserve"> имеет экологическая и санитарная безопасность на детских площадках. Исключено соседство с грязными водоемами, мусоросборниками, гаражами и т.п.</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4.4. Если последнее невозможно, оборудование не должно использоваться, либо должно быть демонтировано и удалено.</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4.5. Поверхность игровой площадки должна быть свободна от каких-либо острых, заточенных частей или опасных выступов.</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4.6.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xml:space="preserve">4.7.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наличии фундамента его части рекомендуется выполнять не </w:t>
      </w:r>
      <w:proofErr w:type="gramStart"/>
      <w:r>
        <w:rPr>
          <w:rFonts w:eastAsia="Calibri"/>
          <w:color w:val="000000"/>
          <w:sz w:val="28"/>
          <w:szCs w:val="28"/>
          <w:lang w:eastAsia="en-US"/>
        </w:rPr>
        <w:t>выступающими</w:t>
      </w:r>
      <w:proofErr w:type="gramEnd"/>
      <w:r>
        <w:rPr>
          <w:rFonts w:eastAsia="Calibri"/>
          <w:color w:val="000000"/>
          <w:sz w:val="28"/>
          <w:szCs w:val="28"/>
          <w:lang w:eastAsia="en-US"/>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420-480 мм. Поверхности скамьи для отдыха рекомендуется выполнять из дерева, с различными видами водоустойчивой обработки (предпочтительно - пропиткой).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4.8. Для сопряжения поверхностей площадки и газона рекомендуется применять садовые бортовые камни со скошенными или закругленными краями.</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4.9.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4.10. Размещение игрового оборудования следует проектировать с учетом нормативных параметров безопасности. Площадки игровых комплексов рекомендуется оборудовать стендом с правилами поведения на площадке и пользования игровым оборудованием, а также информационные таблички или доски (щиты), содержащие:</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информацию о собственнике (балансодержателе) площадки;</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правила и возрастные требования при пользовании оборудованием;</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lastRenderedPageBreak/>
        <w:t>- номера телефонов службы спасения, скорой помощи;</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номера телефонов для сообщения службе эксплуатации о неисправности и поломке оборудования;</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информацию о запрете выгула домашних животных на площадке.</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4.12. Осветительное оборудование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4.13.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4.14. Оборудование игрового комплекса должно быть установлено безопасным</w:t>
      </w:r>
      <w:r w:rsidR="003E03CE">
        <w:rPr>
          <w:rFonts w:eastAsia="Calibri"/>
          <w:color w:val="000000"/>
          <w:sz w:val="28"/>
          <w:szCs w:val="28"/>
          <w:lang w:eastAsia="en-US"/>
        </w:rPr>
        <w:t xml:space="preserve"> </w:t>
      </w:r>
      <w:r>
        <w:rPr>
          <w:rFonts w:eastAsia="Calibri"/>
          <w:color w:val="000000"/>
          <w:sz w:val="28"/>
          <w:szCs w:val="28"/>
          <w:lang w:eastAsia="en-US"/>
        </w:rPr>
        <w:t>способом квалифицированным персоналом в соответствии с техническим паспортом на изделие, а также согласно проекту, нормативным документам и инструкциям производителя. После завершения монтажа оборудования собственник (заказчик) производит комиссионное обследование и составляет акт приемки.</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4.15. Во время обследования проверяется комплектность, правильность и надежность сборки игровых элементов, прочность крепления к фундаментам, безопасность покрытия площадки, наличие технического паспорта изделия.</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4.16. До оформления акта приемки игровая площадка и оборудование на ней должны быть закрыты для использования.</w:t>
      </w:r>
    </w:p>
    <w:p w:rsidR="00AC4555" w:rsidRDefault="00AC4555" w:rsidP="00AC4555">
      <w:pPr>
        <w:ind w:firstLine="709"/>
        <w:jc w:val="both"/>
        <w:rPr>
          <w:rFonts w:eastAsia="Calibri"/>
          <w:color w:val="000000"/>
          <w:sz w:val="28"/>
          <w:szCs w:val="28"/>
          <w:lang w:eastAsia="en-US"/>
        </w:rPr>
      </w:pPr>
    </w:p>
    <w:p w:rsidR="00AC4555" w:rsidRDefault="00AC4555" w:rsidP="00AC4555">
      <w:pPr>
        <w:ind w:firstLine="709"/>
        <w:jc w:val="both"/>
        <w:rPr>
          <w:rFonts w:eastAsia="Calibri"/>
          <w:b/>
          <w:bCs/>
          <w:color w:val="000000"/>
          <w:sz w:val="28"/>
          <w:szCs w:val="28"/>
          <w:lang w:eastAsia="en-US"/>
        </w:rPr>
      </w:pPr>
      <w:r>
        <w:rPr>
          <w:rFonts w:eastAsia="Calibri"/>
          <w:b/>
          <w:bCs/>
          <w:color w:val="000000"/>
          <w:sz w:val="28"/>
          <w:szCs w:val="28"/>
          <w:lang w:eastAsia="en-US"/>
        </w:rPr>
        <w:t>5. СОСТАВ И ТРЕБОВАНИЯ К ИГРОВОМУ ОБОРУДОВАНИЮ</w:t>
      </w:r>
    </w:p>
    <w:p w:rsidR="00AC4555" w:rsidRDefault="00AC4555" w:rsidP="00AC4555">
      <w:pPr>
        <w:ind w:firstLine="709"/>
        <w:jc w:val="both"/>
        <w:rPr>
          <w:rFonts w:eastAsia="Calibri"/>
          <w:b/>
          <w:bCs/>
          <w:color w:val="000000"/>
          <w:sz w:val="28"/>
          <w:szCs w:val="28"/>
          <w:lang w:eastAsia="en-US"/>
        </w:rPr>
      </w:pP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5.1. Требования к игровому оборудованию:</w:t>
      </w:r>
    </w:p>
    <w:p w:rsidR="00AC4555" w:rsidRDefault="00AC4555" w:rsidP="00AC4555">
      <w:pPr>
        <w:ind w:firstLine="709"/>
        <w:jc w:val="both"/>
        <w:rPr>
          <w:rFonts w:eastAsia="Calibri"/>
          <w:color w:val="000000"/>
          <w:sz w:val="28"/>
          <w:szCs w:val="28"/>
          <w:lang w:eastAsia="en-US"/>
        </w:rPr>
      </w:pPr>
    </w:p>
    <w:tbl>
      <w:tblPr>
        <w:tblW w:w="921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0"/>
        <w:gridCol w:w="7510"/>
      </w:tblGrid>
      <w:tr w:rsidR="00AC4555" w:rsidTr="00AC4555">
        <w:tc>
          <w:tcPr>
            <w:tcW w:w="1701" w:type="dxa"/>
            <w:tcBorders>
              <w:top w:val="single" w:sz="4" w:space="0" w:color="auto"/>
              <w:left w:val="single" w:sz="4" w:space="0" w:color="auto"/>
              <w:bottom w:val="single" w:sz="4" w:space="0" w:color="auto"/>
              <w:right w:val="single" w:sz="4" w:space="0" w:color="auto"/>
            </w:tcBorders>
            <w:vAlign w:val="center"/>
            <w:hideMark/>
          </w:tcPr>
          <w:p w:rsidR="00AC4555" w:rsidRDefault="00AC4555">
            <w:pPr>
              <w:jc w:val="both"/>
              <w:rPr>
                <w:rFonts w:eastAsia="Calibri"/>
                <w:sz w:val="28"/>
                <w:szCs w:val="28"/>
                <w:lang w:eastAsia="en-US"/>
              </w:rPr>
            </w:pPr>
            <w:r>
              <w:rPr>
                <w:rFonts w:eastAsia="Calibri"/>
                <w:color w:val="000000"/>
                <w:sz w:val="28"/>
                <w:szCs w:val="28"/>
                <w:lang w:eastAsia="en-US"/>
              </w:rPr>
              <w:t>Игровое</w:t>
            </w:r>
            <w:r>
              <w:rPr>
                <w:rFonts w:eastAsia="Calibri"/>
                <w:color w:val="000000"/>
                <w:sz w:val="28"/>
                <w:szCs w:val="28"/>
                <w:lang w:eastAsia="en-US"/>
              </w:rPr>
              <w:br/>
              <w:t>оборудование</w:t>
            </w:r>
          </w:p>
        </w:tc>
        <w:tc>
          <w:tcPr>
            <w:tcW w:w="7513" w:type="dxa"/>
            <w:tcBorders>
              <w:top w:val="single" w:sz="4" w:space="0" w:color="auto"/>
              <w:left w:val="single" w:sz="4" w:space="0" w:color="auto"/>
              <w:bottom w:val="single" w:sz="4" w:space="0" w:color="auto"/>
              <w:right w:val="single" w:sz="4" w:space="0" w:color="auto"/>
            </w:tcBorders>
            <w:vAlign w:val="center"/>
            <w:hideMark/>
          </w:tcPr>
          <w:p w:rsidR="00AC4555" w:rsidRDefault="00AC4555">
            <w:pPr>
              <w:jc w:val="both"/>
              <w:rPr>
                <w:rFonts w:eastAsia="Calibri"/>
                <w:sz w:val="28"/>
                <w:szCs w:val="28"/>
                <w:lang w:eastAsia="en-US"/>
              </w:rPr>
            </w:pPr>
            <w:r>
              <w:rPr>
                <w:rFonts w:eastAsia="Calibri"/>
                <w:color w:val="000000"/>
                <w:sz w:val="28"/>
                <w:szCs w:val="28"/>
                <w:lang w:eastAsia="en-US"/>
              </w:rPr>
              <w:t>Требования</w:t>
            </w:r>
          </w:p>
        </w:tc>
      </w:tr>
      <w:tr w:rsidR="00AC4555" w:rsidTr="00AC4555">
        <w:tc>
          <w:tcPr>
            <w:tcW w:w="1701" w:type="dxa"/>
            <w:tcBorders>
              <w:top w:val="single" w:sz="4" w:space="0" w:color="auto"/>
              <w:left w:val="single" w:sz="4" w:space="0" w:color="auto"/>
              <w:bottom w:val="single" w:sz="4" w:space="0" w:color="auto"/>
              <w:right w:val="single" w:sz="4" w:space="0" w:color="auto"/>
            </w:tcBorders>
            <w:vAlign w:val="center"/>
            <w:hideMark/>
          </w:tcPr>
          <w:p w:rsidR="00AC4555" w:rsidRDefault="00AC4555">
            <w:pPr>
              <w:jc w:val="both"/>
              <w:rPr>
                <w:rFonts w:eastAsia="Calibri"/>
                <w:sz w:val="28"/>
                <w:szCs w:val="28"/>
                <w:lang w:eastAsia="en-US"/>
              </w:rPr>
            </w:pPr>
            <w:r>
              <w:rPr>
                <w:rFonts w:eastAsia="Calibri"/>
                <w:color w:val="000000"/>
                <w:sz w:val="28"/>
                <w:szCs w:val="28"/>
                <w:lang w:eastAsia="en-US"/>
              </w:rPr>
              <w:t>Качели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AC4555" w:rsidRDefault="00AC4555">
            <w:pPr>
              <w:jc w:val="both"/>
              <w:rPr>
                <w:rFonts w:eastAsia="Calibri"/>
                <w:sz w:val="28"/>
                <w:szCs w:val="28"/>
                <w:lang w:eastAsia="en-US"/>
              </w:rPr>
            </w:pPr>
            <w:r>
              <w:rPr>
                <w:rFonts w:eastAsia="Calibri"/>
                <w:color w:val="000000"/>
                <w:sz w:val="28"/>
                <w:szCs w:val="28"/>
                <w:lang w:eastAsia="en-US"/>
              </w:rPr>
              <w:t xml:space="preserve">Высота от уровня земли до сиденья качелей в состоянии покоя должна быть не менее 350 мм и не более 635 мм. </w:t>
            </w:r>
            <w:proofErr w:type="gramStart"/>
            <w:r>
              <w:rPr>
                <w:rFonts w:eastAsia="Calibri"/>
                <w:color w:val="000000"/>
                <w:sz w:val="28"/>
                <w:szCs w:val="28"/>
                <w:lang w:eastAsia="en-US"/>
              </w:rPr>
              <w:t>Допускается не более двух сидений</w:t>
            </w:r>
            <w:proofErr w:type="gramEnd"/>
            <w:r>
              <w:rPr>
                <w:rFonts w:eastAsia="Calibri"/>
                <w:color w:val="000000"/>
                <w:sz w:val="28"/>
                <w:szCs w:val="28"/>
                <w:lang w:eastAsia="en-US"/>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Pr>
                <w:rFonts w:eastAsia="Calibri"/>
                <w:color w:val="000000"/>
                <w:sz w:val="28"/>
                <w:szCs w:val="28"/>
                <w:lang w:eastAsia="en-US"/>
              </w:rPr>
              <w:t>более старших</w:t>
            </w:r>
            <w:proofErr w:type="gramEnd"/>
            <w:r>
              <w:rPr>
                <w:rFonts w:eastAsia="Calibri"/>
                <w:color w:val="000000"/>
                <w:sz w:val="28"/>
                <w:szCs w:val="28"/>
                <w:lang w:eastAsia="en-US"/>
              </w:rPr>
              <w:t xml:space="preserve"> детей.</w:t>
            </w:r>
          </w:p>
        </w:tc>
      </w:tr>
      <w:tr w:rsidR="00AC4555" w:rsidTr="00AC4555">
        <w:tc>
          <w:tcPr>
            <w:tcW w:w="1701" w:type="dxa"/>
            <w:tcBorders>
              <w:top w:val="single" w:sz="4" w:space="0" w:color="auto"/>
              <w:left w:val="single" w:sz="4" w:space="0" w:color="auto"/>
              <w:bottom w:val="single" w:sz="4" w:space="0" w:color="auto"/>
              <w:right w:val="single" w:sz="4" w:space="0" w:color="auto"/>
            </w:tcBorders>
            <w:vAlign w:val="center"/>
            <w:hideMark/>
          </w:tcPr>
          <w:p w:rsidR="00AC4555" w:rsidRDefault="00AC4555">
            <w:pPr>
              <w:jc w:val="both"/>
              <w:rPr>
                <w:rFonts w:eastAsia="Calibri"/>
                <w:sz w:val="28"/>
                <w:szCs w:val="28"/>
                <w:lang w:eastAsia="en-US"/>
              </w:rPr>
            </w:pPr>
            <w:r>
              <w:rPr>
                <w:rFonts w:eastAsia="Calibri"/>
                <w:color w:val="000000"/>
                <w:sz w:val="28"/>
                <w:szCs w:val="28"/>
                <w:lang w:eastAsia="en-US"/>
              </w:rPr>
              <w:t>Качалки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AC4555" w:rsidRDefault="00AC4555">
            <w:pPr>
              <w:jc w:val="both"/>
              <w:rPr>
                <w:rFonts w:eastAsia="Calibri"/>
                <w:sz w:val="28"/>
                <w:szCs w:val="28"/>
                <w:lang w:eastAsia="en-US"/>
              </w:rPr>
            </w:pPr>
            <w:r>
              <w:rPr>
                <w:rFonts w:eastAsia="Calibri"/>
                <w:color w:val="000000"/>
                <w:sz w:val="28"/>
                <w:szCs w:val="28"/>
                <w:lang w:eastAsia="en-US"/>
              </w:rPr>
              <w:t>Высота от земли до сиденья в состоянии равновесия должна быть 550 - 750 мм. Максимальный наклон сиденья при движении назад и вперед - не более 20°.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tc>
      </w:tr>
      <w:tr w:rsidR="00AC4555" w:rsidTr="00AC4555">
        <w:tc>
          <w:tcPr>
            <w:tcW w:w="1701" w:type="dxa"/>
            <w:tcBorders>
              <w:top w:val="single" w:sz="4" w:space="0" w:color="auto"/>
              <w:left w:val="single" w:sz="4" w:space="0" w:color="auto"/>
              <w:bottom w:val="single" w:sz="4" w:space="0" w:color="auto"/>
              <w:right w:val="single" w:sz="4" w:space="0" w:color="auto"/>
            </w:tcBorders>
            <w:vAlign w:val="center"/>
            <w:hideMark/>
          </w:tcPr>
          <w:p w:rsidR="00AC4555" w:rsidRDefault="00AC4555">
            <w:pPr>
              <w:jc w:val="both"/>
              <w:rPr>
                <w:rFonts w:eastAsia="Calibri"/>
                <w:sz w:val="28"/>
                <w:szCs w:val="28"/>
                <w:lang w:eastAsia="en-US"/>
              </w:rPr>
            </w:pPr>
            <w:r>
              <w:rPr>
                <w:rFonts w:eastAsia="Calibri"/>
                <w:color w:val="000000"/>
                <w:sz w:val="28"/>
                <w:szCs w:val="28"/>
                <w:lang w:eastAsia="en-US"/>
              </w:rPr>
              <w:t>Карусели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AC4555" w:rsidRDefault="00AC4555">
            <w:pPr>
              <w:jc w:val="both"/>
              <w:rPr>
                <w:rFonts w:eastAsia="Calibri"/>
                <w:sz w:val="28"/>
                <w:szCs w:val="28"/>
                <w:lang w:eastAsia="en-US"/>
              </w:rPr>
            </w:pPr>
            <w:r>
              <w:rPr>
                <w:rFonts w:eastAsia="Calibri"/>
                <w:color w:val="000000"/>
                <w:sz w:val="28"/>
                <w:szCs w:val="28"/>
                <w:lang w:eastAsia="en-US"/>
              </w:rPr>
              <w:t xml:space="preserve">Минимальное расстояние от уровня земли до нижней </w:t>
            </w:r>
            <w:r>
              <w:rPr>
                <w:rFonts w:eastAsia="Calibri"/>
                <w:color w:val="000000"/>
                <w:sz w:val="28"/>
                <w:szCs w:val="28"/>
                <w:lang w:eastAsia="en-US"/>
              </w:rPr>
              <w:lastRenderedPageBreak/>
              <w:t>вращающейся конструкции карусели должно быть не менее 60 мм и не более 110 мм. Нижняя поверхность вращающейся платформы должна быть гладкой.</w:t>
            </w:r>
            <w:r>
              <w:rPr>
                <w:rFonts w:eastAsia="Calibri"/>
                <w:color w:val="000000"/>
                <w:sz w:val="28"/>
                <w:szCs w:val="28"/>
                <w:lang w:eastAsia="en-US"/>
              </w:rPr>
              <w:br/>
              <w:t>Максимальная высота от нижнего уровня карусели до ее верхней точки составляет 1 м.</w:t>
            </w:r>
          </w:p>
        </w:tc>
      </w:tr>
      <w:tr w:rsidR="00AC4555" w:rsidTr="00AC4555">
        <w:tc>
          <w:tcPr>
            <w:tcW w:w="1701" w:type="dxa"/>
            <w:tcBorders>
              <w:top w:val="single" w:sz="4" w:space="0" w:color="auto"/>
              <w:left w:val="single" w:sz="4" w:space="0" w:color="auto"/>
              <w:bottom w:val="single" w:sz="4" w:space="0" w:color="auto"/>
              <w:right w:val="single" w:sz="4" w:space="0" w:color="auto"/>
            </w:tcBorders>
            <w:vAlign w:val="center"/>
            <w:hideMark/>
          </w:tcPr>
          <w:p w:rsidR="00AC4555" w:rsidRDefault="00AC4555">
            <w:pPr>
              <w:jc w:val="both"/>
              <w:rPr>
                <w:rFonts w:eastAsia="Calibri"/>
                <w:sz w:val="28"/>
                <w:szCs w:val="28"/>
                <w:lang w:eastAsia="en-US"/>
              </w:rPr>
            </w:pPr>
            <w:r>
              <w:rPr>
                <w:rFonts w:eastAsia="Calibri"/>
                <w:color w:val="000000"/>
                <w:sz w:val="28"/>
                <w:szCs w:val="28"/>
                <w:lang w:eastAsia="en-US"/>
              </w:rPr>
              <w:lastRenderedPageBreak/>
              <w:t>Горки</w:t>
            </w:r>
          </w:p>
        </w:tc>
        <w:tc>
          <w:tcPr>
            <w:tcW w:w="7513" w:type="dxa"/>
            <w:tcBorders>
              <w:top w:val="single" w:sz="4" w:space="0" w:color="auto"/>
              <w:left w:val="single" w:sz="4" w:space="0" w:color="auto"/>
              <w:bottom w:val="single" w:sz="4" w:space="0" w:color="auto"/>
              <w:right w:val="single" w:sz="4" w:space="0" w:color="auto"/>
            </w:tcBorders>
            <w:vAlign w:val="center"/>
            <w:hideMark/>
          </w:tcPr>
          <w:p w:rsidR="00AC4555" w:rsidRDefault="00AC4555">
            <w:pPr>
              <w:jc w:val="both"/>
              <w:rPr>
                <w:rFonts w:eastAsia="Calibri"/>
                <w:sz w:val="28"/>
                <w:szCs w:val="28"/>
                <w:lang w:eastAsia="en-US"/>
              </w:rPr>
            </w:pPr>
            <w:r>
              <w:rPr>
                <w:rFonts w:eastAsia="Calibri"/>
                <w:color w:val="000000"/>
                <w:sz w:val="28"/>
                <w:szCs w:val="28"/>
                <w:lang w:eastAsia="en-US"/>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в любой точке. На конечном участке ската средний наклон не должен превышать 10°. Край ската горки должен подгибаться по направлению к земле с радиусом не менее 50 мм и углом загиба не менее 100°.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AC4555" w:rsidRDefault="00AC4555" w:rsidP="00AC4555">
      <w:pPr>
        <w:jc w:val="both"/>
        <w:rPr>
          <w:rFonts w:eastAsia="Calibri"/>
          <w:sz w:val="28"/>
          <w:szCs w:val="28"/>
          <w:lang w:eastAsia="en-US"/>
        </w:rPr>
      </w:pPr>
    </w:p>
    <w:p w:rsidR="00AC4555" w:rsidRDefault="00AC4555" w:rsidP="00AC4555">
      <w:pPr>
        <w:ind w:firstLine="709"/>
        <w:jc w:val="both"/>
        <w:rPr>
          <w:rFonts w:eastAsia="Calibri"/>
          <w:sz w:val="28"/>
          <w:szCs w:val="28"/>
          <w:lang w:eastAsia="en-US"/>
        </w:rPr>
      </w:pPr>
      <w:r>
        <w:rPr>
          <w:rFonts w:eastAsia="Calibri"/>
          <w:sz w:val="28"/>
          <w:szCs w:val="28"/>
          <w:lang w:eastAsia="en-US"/>
        </w:rPr>
        <w:t>5.2. Устанавливаемое на детских игровых площадках (далее - площадки) оборудование должно иметь сертификат соответствия требованиям качества и безопасности, соответствующую маркировку и эксплуатационную документацию.</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Материалы, из которых изготовлено оборудование, не должны оказывать вредное воздействие на здоровье ребенка и окружающую среду в процессе эксплуатации.</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Целесообразно предусматривать следующие требования к материалу игрового оборудования и условиям его обработки:</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xml:space="preserve">- для обеспечения эстетического восприятия и развития вкуса у подрастающего поколения рекомендуется использование пластиковых элементов, устойчивых к перепадам температуры, </w:t>
      </w:r>
      <w:proofErr w:type="spellStart"/>
      <w:r>
        <w:rPr>
          <w:rFonts w:eastAsia="Calibri"/>
          <w:color w:val="000000"/>
          <w:sz w:val="28"/>
          <w:szCs w:val="28"/>
          <w:lang w:eastAsia="en-US"/>
        </w:rPr>
        <w:t>противоударных</w:t>
      </w:r>
      <w:proofErr w:type="spellEnd"/>
      <w:r>
        <w:rPr>
          <w:rFonts w:eastAsia="Calibri"/>
          <w:color w:val="000000"/>
          <w:sz w:val="28"/>
          <w:szCs w:val="28"/>
          <w:lang w:eastAsia="en-US"/>
        </w:rPr>
        <w:t>, устойчивых к воздействию ультрафиолетовых лучей, имеющих яркую окраску, чистую цветовую гамму окраски, не выцветающую от</w:t>
      </w:r>
      <w:r>
        <w:rPr>
          <w:rFonts w:eastAsia="Calibri"/>
          <w:color w:val="000000"/>
          <w:sz w:val="28"/>
          <w:szCs w:val="28"/>
          <w:lang w:eastAsia="en-US"/>
        </w:rPr>
        <w:br/>
        <w:t>воздействия климатических факторов;</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xml:space="preserve">- допускается ограниченное (не более 10%) выполнение элементов конструкции из древесины твердых пород дерева и влагостойкой фанеры со специальной обработкой, имеющей экологический сертификат и </w:t>
      </w:r>
      <w:r>
        <w:rPr>
          <w:rFonts w:eastAsia="Calibri"/>
          <w:color w:val="000000"/>
          <w:sz w:val="28"/>
          <w:szCs w:val="28"/>
          <w:lang w:eastAsia="en-US"/>
        </w:rPr>
        <w:lastRenderedPageBreak/>
        <w:t>предотвращающий гниение, усыхание, возгорание,</w:t>
      </w:r>
      <w:r>
        <w:rPr>
          <w:rFonts w:eastAsia="Calibri"/>
          <w:color w:val="000000"/>
          <w:sz w:val="28"/>
          <w:szCs w:val="28"/>
          <w:lang w:eastAsia="en-US"/>
        </w:rPr>
        <w:br/>
        <w:t>сколы: поверхности должны быть отполированы, углы закруглены;</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xml:space="preserve">- для несущих конструкций оборудования должны </w:t>
      </w:r>
      <w:proofErr w:type="gramStart"/>
      <w:r>
        <w:rPr>
          <w:rFonts w:eastAsia="Calibri"/>
          <w:color w:val="000000"/>
          <w:sz w:val="28"/>
          <w:szCs w:val="28"/>
          <w:lang w:eastAsia="en-US"/>
        </w:rPr>
        <w:t xml:space="preserve">применяться только металлические элементы с надежными болтовыми и </w:t>
      </w:r>
      <w:proofErr w:type="spellStart"/>
      <w:r>
        <w:rPr>
          <w:rFonts w:eastAsia="Calibri"/>
          <w:color w:val="000000"/>
          <w:sz w:val="28"/>
          <w:szCs w:val="28"/>
          <w:lang w:eastAsia="en-US"/>
        </w:rPr>
        <w:t>хомутовыми</w:t>
      </w:r>
      <w:proofErr w:type="spellEnd"/>
      <w:r>
        <w:rPr>
          <w:rFonts w:eastAsia="Calibri"/>
          <w:color w:val="000000"/>
          <w:sz w:val="28"/>
          <w:szCs w:val="28"/>
          <w:lang w:eastAsia="en-US"/>
        </w:rPr>
        <w:t xml:space="preserve"> соединениями и соответствующе обработаны</w:t>
      </w:r>
      <w:proofErr w:type="gramEnd"/>
      <w:r>
        <w:rPr>
          <w:rFonts w:eastAsia="Calibri"/>
          <w:color w:val="000000"/>
          <w:sz w:val="28"/>
          <w:szCs w:val="28"/>
          <w:lang w:eastAsia="en-US"/>
        </w:rPr>
        <w:t xml:space="preserve"> (влагостойкая покраска, антикоррозийное покрытие);</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не допускается выполнение склизов для горок и комплексов из черного металла.</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5.3. Оборудование и элементы оборудования должны:</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соответствовать общим требованиям безопасности и мерам защиты</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соответствовать возрастной группе детей, для которой они предназначены;</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обеспечивать доступ взрослых для помощи детям внутри оборудования;</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не допускать скопления воды на поверхности и обеспечивать свободный сток и просыхание.</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5.4. Конструкция оборудования должна обеспечивать прочность, устойчивость, и жесткость.</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xml:space="preserve">5.5. Элементы оборудования из металла должны быть защищены от коррозии (или изготовлены из </w:t>
      </w:r>
      <w:proofErr w:type="gramStart"/>
      <w:r>
        <w:rPr>
          <w:rFonts w:eastAsia="Calibri"/>
          <w:color w:val="000000"/>
          <w:sz w:val="28"/>
          <w:szCs w:val="28"/>
          <w:lang w:eastAsia="en-US"/>
        </w:rPr>
        <w:t>коррозионно-стойких</w:t>
      </w:r>
      <w:proofErr w:type="gramEnd"/>
      <w:r>
        <w:rPr>
          <w:rFonts w:eastAsia="Calibri"/>
          <w:color w:val="000000"/>
          <w:sz w:val="28"/>
          <w:szCs w:val="28"/>
          <w:lang w:eastAsia="en-US"/>
        </w:rPr>
        <w:t xml:space="preserve"> материалов).</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Металлические материалы, образующие окислы, шелушащиеся или</w:t>
      </w:r>
      <w:r>
        <w:rPr>
          <w:rFonts w:eastAsia="Calibri"/>
          <w:color w:val="000000"/>
          <w:sz w:val="28"/>
          <w:szCs w:val="28"/>
          <w:lang w:eastAsia="en-US"/>
        </w:rPr>
        <w:br/>
        <w:t>отслаивающиеся, должны быть защищены нетоксичным покрытием.</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5.6.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xml:space="preserve">5.7. Элементы оборудования из древесины не должны иметь на поверхности дефектов обработки (заусенцев, </w:t>
      </w:r>
      <w:proofErr w:type="spellStart"/>
      <w:r>
        <w:rPr>
          <w:rFonts w:eastAsia="Calibri"/>
          <w:color w:val="000000"/>
          <w:sz w:val="28"/>
          <w:szCs w:val="28"/>
          <w:lang w:eastAsia="en-US"/>
        </w:rPr>
        <w:t>отщепов</w:t>
      </w:r>
      <w:proofErr w:type="spellEnd"/>
      <w:r>
        <w:rPr>
          <w:rFonts w:eastAsia="Calibri"/>
          <w:color w:val="000000"/>
          <w:sz w:val="28"/>
          <w:szCs w:val="28"/>
          <w:lang w:eastAsia="en-US"/>
        </w:rPr>
        <w:t>, сколов и т.п.).</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5.8. Наличие выступающих элементов оборудования с острыми концами или кромками не допускается.</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5.9. Наличие шероховатых поверхностей, способных нанести травму ребенку, не допускается.</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xml:space="preserve">5.10. Выступающие концы болтовых соединений должны быть защищены способом, исключающим </w:t>
      </w:r>
      <w:proofErr w:type="spellStart"/>
      <w:r>
        <w:rPr>
          <w:rFonts w:eastAsia="Calibri"/>
          <w:color w:val="000000"/>
          <w:sz w:val="28"/>
          <w:szCs w:val="28"/>
          <w:lang w:eastAsia="en-US"/>
        </w:rPr>
        <w:t>травмирование</w:t>
      </w:r>
      <w:proofErr w:type="spellEnd"/>
      <w:r>
        <w:rPr>
          <w:rFonts w:eastAsia="Calibri"/>
          <w:color w:val="000000"/>
          <w:sz w:val="28"/>
          <w:szCs w:val="28"/>
          <w:lang w:eastAsia="en-US"/>
        </w:rPr>
        <w:t xml:space="preserve"> ребенка.</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5.11. Сварные швы должны быть гладкими.</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5.12. Углы и края любой доступной для детей части оборудования должны быть закруглены.</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5.13. Крепление элементов оборудования должно исключать возможность их демонтажа без применения инструментов.</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5.14.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xml:space="preserve">5.15.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w:t>
      </w:r>
      <w:r>
        <w:rPr>
          <w:rFonts w:eastAsia="Calibri"/>
          <w:color w:val="000000"/>
          <w:sz w:val="28"/>
          <w:szCs w:val="28"/>
          <w:lang w:eastAsia="en-US"/>
        </w:rPr>
        <w:lastRenderedPageBreak/>
        <w:t>расположенных на разных сторонах оборудования. Конструкция доступов должна исключать возможность их блокирования и</w:t>
      </w:r>
      <w:r>
        <w:rPr>
          <w:rFonts w:eastAsia="Calibri"/>
          <w:color w:val="000000"/>
          <w:sz w:val="28"/>
          <w:szCs w:val="28"/>
          <w:lang w:eastAsia="en-US"/>
        </w:rPr>
        <w:br/>
        <w:t>обеспечивать, при необходимости, оказание помощи взрослыми детям без каких-либо дополнительных средств (например, лестницы, не являющейся составной частью данного оборудования). Размеры открытых доступов должны быть не менее 500 х 500 мм. При чрезвычайной ситуации доступы должны обеспечить возможность детям покинуть оборудование.</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5.16. Размеры элемента оборудования, позволяющего ребенку ухватиться, должны быть не менее 16 мм и не более 45 мм в любом направлении.</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5.17. Ширина элемента оборудования, позволяющего ребенку ухватиться, должна быть не более 60 мм.</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5.18. Подвижные и неподвижные элементы оборудования не должны:</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образовывать сдавливающих или режущих поверхностей;</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xml:space="preserve">- создавать возможность </w:t>
      </w:r>
      <w:proofErr w:type="spellStart"/>
      <w:r>
        <w:rPr>
          <w:rFonts w:eastAsia="Calibri"/>
          <w:color w:val="000000"/>
          <w:sz w:val="28"/>
          <w:szCs w:val="28"/>
          <w:lang w:eastAsia="en-US"/>
        </w:rPr>
        <w:t>застревания</w:t>
      </w:r>
      <w:proofErr w:type="spellEnd"/>
      <w:r>
        <w:rPr>
          <w:rFonts w:eastAsia="Calibri"/>
          <w:color w:val="000000"/>
          <w:sz w:val="28"/>
          <w:szCs w:val="28"/>
          <w:lang w:eastAsia="en-US"/>
        </w:rPr>
        <w:t xml:space="preserve"> тела, частей тела или одежды ребенка.</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xml:space="preserve">5.19. Для предупреждения травм при падении детей оборудуют </w:t>
      </w:r>
      <w:proofErr w:type="spellStart"/>
      <w:r>
        <w:rPr>
          <w:rFonts w:eastAsia="Calibri"/>
          <w:color w:val="000000"/>
          <w:sz w:val="28"/>
          <w:szCs w:val="28"/>
          <w:lang w:eastAsia="en-US"/>
        </w:rPr>
        <w:t>ударопоглощающие</w:t>
      </w:r>
      <w:proofErr w:type="spellEnd"/>
      <w:r>
        <w:rPr>
          <w:rFonts w:eastAsia="Calibri"/>
          <w:color w:val="000000"/>
          <w:sz w:val="28"/>
          <w:szCs w:val="28"/>
          <w:lang w:eastAsia="en-US"/>
        </w:rPr>
        <w:t xml:space="preserve"> покрытия.</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xml:space="preserve">Расстояние между </w:t>
      </w:r>
      <w:proofErr w:type="spellStart"/>
      <w:r>
        <w:rPr>
          <w:rFonts w:eastAsia="Calibri"/>
          <w:color w:val="000000"/>
          <w:sz w:val="28"/>
          <w:szCs w:val="28"/>
          <w:lang w:eastAsia="en-US"/>
        </w:rPr>
        <w:t>ударопоглощающим</w:t>
      </w:r>
      <w:proofErr w:type="spellEnd"/>
      <w:r>
        <w:rPr>
          <w:rFonts w:eastAsia="Calibri"/>
          <w:color w:val="000000"/>
          <w:sz w:val="28"/>
          <w:szCs w:val="28"/>
          <w:lang w:eastAsia="en-US"/>
        </w:rPr>
        <w:t xml:space="preserve"> покрытием игровой площадки и подвижными элементами оборудования должно быть не менее 400 мм.</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5.20. Для защиты от падения оборудуют перила и ограждения.</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5.21. Конструкция защитного ограждения не должна поощрять детей стоять или сидеть на нем, а также допускать лазание детей или их подъем.</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5.22. При размещении оборудования необходимо соблюдать следующие минимальные расстояния безопасности:</w:t>
      </w:r>
    </w:p>
    <w:p w:rsidR="00AC4555" w:rsidRDefault="00AC4555" w:rsidP="00AC4555">
      <w:pPr>
        <w:ind w:firstLine="709"/>
        <w:jc w:val="both"/>
        <w:rPr>
          <w:rFonts w:eastAsia="Calibri"/>
          <w:color w:val="000000"/>
          <w:sz w:val="28"/>
          <w:szCs w:val="28"/>
          <w:lang w:eastAsia="en-US"/>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2"/>
        <w:gridCol w:w="7088"/>
      </w:tblGrid>
      <w:tr w:rsidR="00AC4555" w:rsidTr="00AC4555">
        <w:tc>
          <w:tcPr>
            <w:tcW w:w="1842" w:type="dxa"/>
            <w:tcBorders>
              <w:top w:val="single" w:sz="4" w:space="0" w:color="auto"/>
              <w:left w:val="single" w:sz="4" w:space="0" w:color="auto"/>
              <w:bottom w:val="single" w:sz="4" w:space="0" w:color="auto"/>
              <w:right w:val="single" w:sz="4" w:space="0" w:color="auto"/>
            </w:tcBorders>
            <w:vAlign w:val="center"/>
            <w:hideMark/>
          </w:tcPr>
          <w:p w:rsidR="00AC4555" w:rsidRDefault="00AC4555">
            <w:pPr>
              <w:jc w:val="both"/>
              <w:rPr>
                <w:rFonts w:eastAsia="Calibri"/>
                <w:sz w:val="28"/>
                <w:szCs w:val="28"/>
                <w:lang w:eastAsia="en-US"/>
              </w:rPr>
            </w:pPr>
            <w:r>
              <w:rPr>
                <w:rFonts w:eastAsia="Calibri"/>
                <w:color w:val="000000"/>
                <w:sz w:val="28"/>
                <w:szCs w:val="28"/>
                <w:lang w:eastAsia="en-US"/>
              </w:rPr>
              <w:t>Игровое</w:t>
            </w:r>
            <w:r>
              <w:rPr>
                <w:rFonts w:eastAsia="Calibri"/>
                <w:color w:val="000000"/>
                <w:sz w:val="28"/>
                <w:szCs w:val="28"/>
                <w:lang w:eastAsia="en-US"/>
              </w:rPr>
              <w:br/>
              <w:t>оборудование</w:t>
            </w:r>
          </w:p>
        </w:tc>
        <w:tc>
          <w:tcPr>
            <w:tcW w:w="7088" w:type="dxa"/>
            <w:tcBorders>
              <w:top w:val="single" w:sz="4" w:space="0" w:color="auto"/>
              <w:left w:val="single" w:sz="4" w:space="0" w:color="auto"/>
              <w:bottom w:val="single" w:sz="4" w:space="0" w:color="auto"/>
              <w:right w:val="single" w:sz="4" w:space="0" w:color="auto"/>
            </w:tcBorders>
            <w:vAlign w:val="center"/>
            <w:hideMark/>
          </w:tcPr>
          <w:p w:rsidR="00AC4555" w:rsidRDefault="00AC4555">
            <w:pPr>
              <w:jc w:val="both"/>
              <w:rPr>
                <w:rFonts w:eastAsia="Calibri"/>
                <w:sz w:val="28"/>
                <w:szCs w:val="28"/>
                <w:lang w:eastAsia="en-US"/>
              </w:rPr>
            </w:pPr>
            <w:r>
              <w:rPr>
                <w:rFonts w:eastAsia="Calibri"/>
                <w:color w:val="000000"/>
                <w:sz w:val="28"/>
                <w:szCs w:val="28"/>
                <w:lang w:eastAsia="en-US"/>
              </w:rPr>
              <w:t>Минимальные расстояния</w:t>
            </w:r>
          </w:p>
        </w:tc>
      </w:tr>
      <w:tr w:rsidR="00AC4555" w:rsidTr="00AC4555">
        <w:tc>
          <w:tcPr>
            <w:tcW w:w="1842" w:type="dxa"/>
            <w:tcBorders>
              <w:top w:val="single" w:sz="4" w:space="0" w:color="auto"/>
              <w:left w:val="single" w:sz="4" w:space="0" w:color="auto"/>
              <w:bottom w:val="single" w:sz="4" w:space="0" w:color="auto"/>
              <w:right w:val="single" w:sz="4" w:space="0" w:color="auto"/>
            </w:tcBorders>
            <w:vAlign w:val="center"/>
            <w:hideMark/>
          </w:tcPr>
          <w:p w:rsidR="00AC4555" w:rsidRDefault="00AC4555">
            <w:pPr>
              <w:jc w:val="both"/>
              <w:rPr>
                <w:rFonts w:eastAsia="Calibri"/>
                <w:sz w:val="28"/>
                <w:szCs w:val="28"/>
                <w:lang w:eastAsia="en-US"/>
              </w:rPr>
            </w:pPr>
            <w:r>
              <w:rPr>
                <w:rFonts w:eastAsia="Calibri"/>
                <w:color w:val="000000"/>
                <w:sz w:val="28"/>
                <w:szCs w:val="28"/>
                <w:lang w:eastAsia="en-US"/>
              </w:rPr>
              <w:t>Качели</w:t>
            </w:r>
          </w:p>
        </w:tc>
        <w:tc>
          <w:tcPr>
            <w:tcW w:w="7088" w:type="dxa"/>
            <w:tcBorders>
              <w:top w:val="single" w:sz="4" w:space="0" w:color="auto"/>
              <w:left w:val="single" w:sz="4" w:space="0" w:color="auto"/>
              <w:bottom w:val="single" w:sz="4" w:space="0" w:color="auto"/>
              <w:right w:val="single" w:sz="4" w:space="0" w:color="auto"/>
            </w:tcBorders>
            <w:vAlign w:val="center"/>
            <w:hideMark/>
          </w:tcPr>
          <w:p w:rsidR="00AC4555" w:rsidRDefault="00AC4555">
            <w:pPr>
              <w:jc w:val="both"/>
              <w:rPr>
                <w:rFonts w:eastAsia="Calibri"/>
                <w:sz w:val="28"/>
                <w:szCs w:val="28"/>
                <w:lang w:eastAsia="en-US"/>
              </w:rPr>
            </w:pPr>
            <w:r>
              <w:rPr>
                <w:rFonts w:eastAsia="Calibri"/>
                <w:color w:val="000000"/>
                <w:sz w:val="28"/>
                <w:szCs w:val="28"/>
                <w:lang w:eastAsia="en-US"/>
              </w:rPr>
              <w:t>Не менее 1,5 м в стороны от боковых конструкций и не менее 2 м вперед (назад) от крайних точек качелей в состоянии наклона</w:t>
            </w:r>
          </w:p>
        </w:tc>
      </w:tr>
      <w:tr w:rsidR="00AC4555" w:rsidTr="00AC4555">
        <w:tc>
          <w:tcPr>
            <w:tcW w:w="1842" w:type="dxa"/>
            <w:tcBorders>
              <w:top w:val="single" w:sz="4" w:space="0" w:color="auto"/>
              <w:left w:val="single" w:sz="4" w:space="0" w:color="auto"/>
              <w:bottom w:val="single" w:sz="4" w:space="0" w:color="auto"/>
              <w:right w:val="single" w:sz="4" w:space="0" w:color="auto"/>
            </w:tcBorders>
            <w:vAlign w:val="center"/>
            <w:hideMark/>
          </w:tcPr>
          <w:p w:rsidR="00AC4555" w:rsidRDefault="00AC4555">
            <w:pPr>
              <w:jc w:val="both"/>
              <w:rPr>
                <w:rFonts w:eastAsia="Calibri"/>
                <w:sz w:val="28"/>
                <w:szCs w:val="28"/>
                <w:lang w:eastAsia="en-US"/>
              </w:rPr>
            </w:pPr>
            <w:r>
              <w:rPr>
                <w:rFonts w:eastAsia="Calibri"/>
                <w:color w:val="000000"/>
                <w:sz w:val="28"/>
                <w:szCs w:val="28"/>
                <w:lang w:eastAsia="en-US"/>
              </w:rPr>
              <w:t>Качалки</w:t>
            </w:r>
          </w:p>
        </w:tc>
        <w:tc>
          <w:tcPr>
            <w:tcW w:w="7088" w:type="dxa"/>
            <w:tcBorders>
              <w:top w:val="single" w:sz="4" w:space="0" w:color="auto"/>
              <w:left w:val="single" w:sz="4" w:space="0" w:color="auto"/>
              <w:bottom w:val="single" w:sz="4" w:space="0" w:color="auto"/>
              <w:right w:val="single" w:sz="4" w:space="0" w:color="auto"/>
            </w:tcBorders>
            <w:vAlign w:val="center"/>
            <w:hideMark/>
          </w:tcPr>
          <w:p w:rsidR="00AC4555" w:rsidRDefault="00AC4555">
            <w:pPr>
              <w:jc w:val="both"/>
              <w:rPr>
                <w:rFonts w:eastAsia="Calibri"/>
                <w:sz w:val="28"/>
                <w:szCs w:val="28"/>
                <w:lang w:eastAsia="en-US"/>
              </w:rPr>
            </w:pPr>
            <w:r>
              <w:rPr>
                <w:rFonts w:eastAsia="Calibri"/>
                <w:color w:val="000000"/>
                <w:sz w:val="28"/>
                <w:szCs w:val="28"/>
                <w:lang w:eastAsia="en-US"/>
              </w:rPr>
              <w:t>Не менее 1,0 м в стороны от боковых конструкций и не менее 1,5 м вперед от крайних точек качалки в состоянии наклона</w:t>
            </w:r>
          </w:p>
        </w:tc>
      </w:tr>
      <w:tr w:rsidR="00AC4555" w:rsidTr="00AC4555">
        <w:tc>
          <w:tcPr>
            <w:tcW w:w="1842" w:type="dxa"/>
            <w:tcBorders>
              <w:top w:val="single" w:sz="4" w:space="0" w:color="auto"/>
              <w:left w:val="single" w:sz="4" w:space="0" w:color="auto"/>
              <w:bottom w:val="single" w:sz="4" w:space="0" w:color="auto"/>
              <w:right w:val="single" w:sz="4" w:space="0" w:color="auto"/>
            </w:tcBorders>
            <w:vAlign w:val="center"/>
            <w:hideMark/>
          </w:tcPr>
          <w:p w:rsidR="00AC4555" w:rsidRDefault="00AC4555">
            <w:pPr>
              <w:jc w:val="both"/>
              <w:rPr>
                <w:rFonts w:eastAsia="Calibri"/>
                <w:sz w:val="28"/>
                <w:szCs w:val="28"/>
                <w:lang w:eastAsia="en-US"/>
              </w:rPr>
            </w:pPr>
            <w:r>
              <w:rPr>
                <w:rFonts w:eastAsia="Calibri"/>
                <w:color w:val="000000"/>
                <w:sz w:val="28"/>
                <w:szCs w:val="28"/>
                <w:lang w:eastAsia="en-US"/>
              </w:rPr>
              <w:t>Карусели</w:t>
            </w:r>
          </w:p>
        </w:tc>
        <w:tc>
          <w:tcPr>
            <w:tcW w:w="7088" w:type="dxa"/>
            <w:tcBorders>
              <w:top w:val="single" w:sz="4" w:space="0" w:color="auto"/>
              <w:left w:val="single" w:sz="4" w:space="0" w:color="auto"/>
              <w:bottom w:val="single" w:sz="4" w:space="0" w:color="auto"/>
              <w:right w:val="single" w:sz="4" w:space="0" w:color="auto"/>
            </w:tcBorders>
            <w:vAlign w:val="center"/>
            <w:hideMark/>
          </w:tcPr>
          <w:p w:rsidR="00AC4555" w:rsidRDefault="00AC4555">
            <w:pPr>
              <w:jc w:val="both"/>
              <w:rPr>
                <w:rFonts w:eastAsia="Calibri"/>
                <w:sz w:val="28"/>
                <w:szCs w:val="28"/>
                <w:lang w:eastAsia="en-US"/>
              </w:rPr>
            </w:pPr>
            <w:r>
              <w:rPr>
                <w:rFonts w:eastAsia="Calibri"/>
                <w:color w:val="000000"/>
                <w:sz w:val="28"/>
                <w:szCs w:val="28"/>
                <w:lang w:eastAsia="en-US"/>
              </w:rPr>
              <w:t>Не менее 2 м в стороны от боковых конструкций и не менее 3 м</w:t>
            </w:r>
            <w:r>
              <w:rPr>
                <w:rFonts w:eastAsia="Calibri"/>
                <w:color w:val="000000"/>
                <w:sz w:val="28"/>
                <w:szCs w:val="28"/>
                <w:lang w:eastAsia="en-US"/>
              </w:rPr>
              <w:br/>
              <w:t>вверх от нижней вращающейся поверхности карусели</w:t>
            </w:r>
          </w:p>
        </w:tc>
      </w:tr>
      <w:tr w:rsidR="00AC4555" w:rsidTr="00AC4555">
        <w:tc>
          <w:tcPr>
            <w:tcW w:w="1842" w:type="dxa"/>
            <w:tcBorders>
              <w:top w:val="single" w:sz="4" w:space="0" w:color="auto"/>
              <w:left w:val="single" w:sz="4" w:space="0" w:color="auto"/>
              <w:bottom w:val="single" w:sz="4" w:space="0" w:color="auto"/>
              <w:right w:val="single" w:sz="4" w:space="0" w:color="auto"/>
            </w:tcBorders>
            <w:vAlign w:val="center"/>
            <w:hideMark/>
          </w:tcPr>
          <w:p w:rsidR="00AC4555" w:rsidRDefault="00AC4555">
            <w:pPr>
              <w:jc w:val="both"/>
              <w:rPr>
                <w:rFonts w:eastAsia="Calibri"/>
                <w:sz w:val="28"/>
                <w:szCs w:val="28"/>
                <w:lang w:eastAsia="en-US"/>
              </w:rPr>
            </w:pPr>
            <w:r>
              <w:rPr>
                <w:rFonts w:eastAsia="Calibri"/>
                <w:color w:val="000000"/>
                <w:sz w:val="28"/>
                <w:szCs w:val="28"/>
                <w:lang w:eastAsia="en-US"/>
              </w:rPr>
              <w:t>Горки</w:t>
            </w:r>
          </w:p>
        </w:tc>
        <w:tc>
          <w:tcPr>
            <w:tcW w:w="7088" w:type="dxa"/>
            <w:tcBorders>
              <w:top w:val="single" w:sz="4" w:space="0" w:color="auto"/>
              <w:left w:val="single" w:sz="4" w:space="0" w:color="auto"/>
              <w:bottom w:val="single" w:sz="4" w:space="0" w:color="auto"/>
              <w:right w:val="single" w:sz="4" w:space="0" w:color="auto"/>
            </w:tcBorders>
            <w:vAlign w:val="center"/>
            <w:hideMark/>
          </w:tcPr>
          <w:p w:rsidR="00AC4555" w:rsidRDefault="00AC4555">
            <w:pPr>
              <w:jc w:val="both"/>
              <w:rPr>
                <w:rFonts w:eastAsia="Calibri"/>
                <w:sz w:val="28"/>
                <w:szCs w:val="28"/>
                <w:lang w:eastAsia="en-US"/>
              </w:rPr>
            </w:pPr>
            <w:r>
              <w:rPr>
                <w:rFonts w:eastAsia="Calibri"/>
                <w:color w:val="000000"/>
                <w:sz w:val="28"/>
                <w:szCs w:val="28"/>
                <w:lang w:eastAsia="en-US"/>
              </w:rPr>
              <w:t>Не менее 1 м от боковых сторон и 2 м вперед от нижнего края ската горки</w:t>
            </w:r>
          </w:p>
        </w:tc>
      </w:tr>
    </w:tbl>
    <w:p w:rsidR="00AC4555" w:rsidRDefault="00AC4555" w:rsidP="00AC4555">
      <w:pPr>
        <w:jc w:val="both"/>
        <w:rPr>
          <w:rFonts w:eastAsia="Calibri"/>
          <w:color w:val="000000"/>
          <w:sz w:val="28"/>
          <w:szCs w:val="28"/>
          <w:lang w:eastAsia="en-US"/>
        </w:rPr>
      </w:pP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xml:space="preserve">В пределах указанных расстояний на участках территории площадки не допускается размещение других видов игрового оборудования, скамей, урн, </w:t>
      </w:r>
      <w:r>
        <w:rPr>
          <w:rFonts w:eastAsia="Calibri"/>
          <w:color w:val="000000"/>
          <w:sz w:val="28"/>
          <w:szCs w:val="28"/>
          <w:lang w:eastAsia="en-US"/>
        </w:rPr>
        <w:lastRenderedPageBreak/>
        <w:t>бортовых камней и твердых видов покрытия, а также веток, стволов, корней деревьев.</w:t>
      </w:r>
    </w:p>
    <w:p w:rsidR="00AC4555" w:rsidRDefault="00AC4555" w:rsidP="00AC4555">
      <w:pPr>
        <w:ind w:firstLine="709"/>
        <w:jc w:val="both"/>
        <w:rPr>
          <w:rFonts w:eastAsia="Calibri"/>
          <w:color w:val="000000"/>
          <w:sz w:val="28"/>
          <w:szCs w:val="28"/>
          <w:lang w:eastAsia="en-US"/>
        </w:rPr>
      </w:pPr>
    </w:p>
    <w:p w:rsidR="00AC4555" w:rsidRDefault="00AC4555" w:rsidP="00AC4555">
      <w:pPr>
        <w:ind w:firstLine="709"/>
        <w:jc w:val="both"/>
        <w:rPr>
          <w:rFonts w:eastAsia="Calibri"/>
          <w:b/>
          <w:bCs/>
          <w:color w:val="000000"/>
          <w:sz w:val="28"/>
          <w:szCs w:val="28"/>
          <w:lang w:eastAsia="en-US"/>
        </w:rPr>
      </w:pPr>
      <w:r>
        <w:rPr>
          <w:rFonts w:eastAsia="Calibri"/>
          <w:b/>
          <w:bCs/>
          <w:color w:val="000000"/>
          <w:sz w:val="28"/>
          <w:szCs w:val="28"/>
          <w:lang w:eastAsia="en-US"/>
        </w:rPr>
        <w:t>6. ПОРЯДОК СОДЕРЖАНИЯ ДЕТСКИХ И СПОРТИВНЫХ ПЛОЩАДОК</w:t>
      </w:r>
    </w:p>
    <w:p w:rsidR="00AC4555" w:rsidRDefault="00AC4555" w:rsidP="00AC4555">
      <w:pPr>
        <w:ind w:firstLine="709"/>
        <w:jc w:val="both"/>
        <w:rPr>
          <w:rFonts w:eastAsia="Calibri"/>
          <w:b/>
          <w:bCs/>
          <w:color w:val="000000"/>
          <w:sz w:val="28"/>
          <w:szCs w:val="28"/>
          <w:lang w:eastAsia="en-US"/>
        </w:rPr>
      </w:pP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xml:space="preserve">6.1. Оборудование детских площадок (далее - оборудование), находящееся на обслуживании, подлежит техническому обслуживанию и </w:t>
      </w:r>
      <w:proofErr w:type="gramStart"/>
      <w:r>
        <w:rPr>
          <w:rFonts w:eastAsia="Calibri"/>
          <w:color w:val="000000"/>
          <w:sz w:val="28"/>
          <w:szCs w:val="28"/>
          <w:lang w:eastAsia="en-US"/>
        </w:rPr>
        <w:t>контролю за</w:t>
      </w:r>
      <w:proofErr w:type="gramEnd"/>
      <w:r>
        <w:rPr>
          <w:rFonts w:eastAsia="Calibri"/>
          <w:color w:val="000000"/>
          <w:sz w:val="28"/>
          <w:szCs w:val="28"/>
          <w:lang w:eastAsia="en-US"/>
        </w:rPr>
        <w:t xml:space="preserve"> состоянием оборудования.</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6.2. Контроль оборудования и его частей должен производиться следующим образом:</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а) Регулярный визуальный осмотр.</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Данный осмотр предназначен для определения видимых источников опасностей,</w:t>
      </w:r>
      <w:r w:rsidR="00CA7DC4">
        <w:rPr>
          <w:rFonts w:eastAsia="Calibri"/>
          <w:color w:val="000000"/>
          <w:sz w:val="28"/>
          <w:szCs w:val="28"/>
          <w:lang w:eastAsia="en-US"/>
        </w:rPr>
        <w:t xml:space="preserve"> </w:t>
      </w:r>
      <w:r>
        <w:rPr>
          <w:rFonts w:eastAsia="Calibri"/>
          <w:color w:val="000000"/>
          <w:sz w:val="28"/>
          <w:szCs w:val="28"/>
          <w:lang w:eastAsia="en-US"/>
        </w:rPr>
        <w:t>которые являются следствием актов вандализма, неправильной эксплуатации или неблагоприятных погодных условий. Источниками опасности могут быть, например, сломанные детали оборудования, и т.д.</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Оборудованию, которое эксплуатируется с большей интенсивностью или может подвергаться актам вандализма, требуется ежедневный визуальный контроль.</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Примечание - Примерами такого осмотра являются проверка чистоты, свободного  пространства между оборудованием и землей, качества игровой поверхности, открытых фундаментов, наличия острых кромок, отсутствия деталей, чрезмерного износа (подвижных частей) и устойчивости конструкции.</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б) Функциональный осмотр.</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Функциональный осмотр предусматривает детальный осмотр с целью проверки прочности и устойчивости оборудования, особенно в отношении его износа. Особое внимание при данном осмотре должно уделять скрытым и труднодоступным элементам оборудования.</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Данный осмотр должен проводиться после окончания зимнего периода, ежемесячно с 1 по 5 число.</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По результатам функционального осмотра составляется акт по форме,</w:t>
      </w:r>
      <w:r>
        <w:rPr>
          <w:rFonts w:eastAsia="Calibri"/>
          <w:color w:val="000000"/>
          <w:sz w:val="28"/>
          <w:szCs w:val="28"/>
          <w:lang w:eastAsia="en-US"/>
        </w:rPr>
        <w:br/>
        <w:t>представленной в приложении 1.</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в) Ежегодный основной осмотр.</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Ежегодный основной осмотр проводится один раз в год с целью подтверждения нормального эксплуатационного состояния оборудования, включая его фундаменты и поверхности.</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На нормальное эксплуатационное состояние могут повлиять, например,</w:t>
      </w:r>
      <w:r>
        <w:rPr>
          <w:rFonts w:eastAsia="Calibri"/>
          <w:color w:val="000000"/>
          <w:sz w:val="28"/>
          <w:szCs w:val="28"/>
          <w:lang w:eastAsia="en-US"/>
        </w:rPr>
        <w:br/>
        <w:t>неблагоприятные погодные условия, наличие гниения древесины или коррозии металла, а также изменения состояния безопасности вследствие проведенных ремонтов, связанных с внесением изменений в конструкцию или заменой деталей. Особое внимание при данном</w:t>
      </w:r>
      <w:r>
        <w:rPr>
          <w:rFonts w:eastAsia="Calibri"/>
          <w:color w:val="000000"/>
          <w:sz w:val="28"/>
          <w:szCs w:val="28"/>
          <w:lang w:eastAsia="en-US"/>
        </w:rPr>
        <w:br/>
        <w:t>осмотре должно уделяться скрытым и труднодоступным элементам оборудования.</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lastRenderedPageBreak/>
        <w:t>Данный осмотр должен проводиться один раз в год после окончания зимнего периода, после схода снежного покрова.</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По результатам ежегодного осмотра составляется акт по форме, представленной в приложении 2.1.</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6.3. В целях контроля периодичности, полноты и правильности выполняемых работ при осмотрах различного вида лицом, на которое возложена обязанность по эксплуатации и содержанию детских и спортивных площадок должны быть разработаны графики проведения осмотров.</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При составлении графика учитывается:</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инструкция изготовителя;</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климатические условия и интенсивность использования, от которых могут зависеть периодичность и содержание выполняемых работ при осмотрах.</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в графике должны быть перечислены оборудование и элементы оборудования, подлежащие проверке при различных видах осмотров.</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6.4. При обнаружении в процессе осмотра оборудования дефектов, влияющих на безопасность оборудования, дефекты должны быть немедленно устранены. Если это невозможно, то необходимо прекратить эксплуатацию оборудования, либо оборудование должно быть демонтировано и удалено с площадки.</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6.5. Вся эксплуатационная документация (паспорт, акт осмотра и проверки, графики осмотров, журнал и т.п.) подлежит постоянному хранению.</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Должен быть обеспечен доступ обслуживающего персонала к эксплуатационной документации во время осмотров, обслуживания и ремонта оборудования.</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6.6. Обслуживание включает мероприятия по поддержанию безопасности и качества функционирования оборудования и покрытий площадки.</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Мероприятия по регулярному обслуживанию оборудования включают:</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проверку и подтягивание узлов крепления;</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обновление окраски оборудования;</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xml:space="preserve">- обслуживание </w:t>
      </w:r>
      <w:proofErr w:type="spellStart"/>
      <w:r>
        <w:rPr>
          <w:rFonts w:eastAsia="Calibri"/>
          <w:color w:val="000000"/>
          <w:sz w:val="28"/>
          <w:szCs w:val="28"/>
          <w:lang w:eastAsia="en-US"/>
        </w:rPr>
        <w:t>ударопоглощающих</w:t>
      </w:r>
      <w:proofErr w:type="spellEnd"/>
      <w:r>
        <w:rPr>
          <w:rFonts w:eastAsia="Calibri"/>
          <w:color w:val="000000"/>
          <w:sz w:val="28"/>
          <w:szCs w:val="28"/>
          <w:lang w:eastAsia="en-US"/>
        </w:rPr>
        <w:t xml:space="preserve"> покрытий;</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смазку подшипников;</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обеспечение чистоты оборудования и покрытий (удаление битого стекла, обломков и загрязнений);</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xml:space="preserve">- восстановление </w:t>
      </w:r>
      <w:proofErr w:type="spellStart"/>
      <w:r>
        <w:rPr>
          <w:rFonts w:eastAsia="Calibri"/>
          <w:color w:val="000000"/>
          <w:sz w:val="28"/>
          <w:szCs w:val="28"/>
          <w:lang w:eastAsia="en-US"/>
        </w:rPr>
        <w:t>ударопоглощающих</w:t>
      </w:r>
      <w:proofErr w:type="spellEnd"/>
      <w:r>
        <w:rPr>
          <w:rFonts w:eastAsia="Calibri"/>
          <w:color w:val="000000"/>
          <w:sz w:val="28"/>
          <w:szCs w:val="28"/>
          <w:lang w:eastAsia="en-US"/>
        </w:rPr>
        <w:t xml:space="preserve"> покрытий из сыпучих материалов и</w:t>
      </w:r>
      <w:r>
        <w:rPr>
          <w:rFonts w:eastAsia="Calibri"/>
          <w:color w:val="000000"/>
          <w:sz w:val="28"/>
          <w:szCs w:val="28"/>
          <w:lang w:eastAsia="en-US"/>
        </w:rPr>
        <w:br/>
        <w:t>корректировку их уровня.</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6.7. Ремонтные работы включают:</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замену крепежных деталей;</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сварочные работы;</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lastRenderedPageBreak/>
        <w:t>- замену частей оборудования;</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 замену структурных элементов оборудования.</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6.8. Лица, производящие ремонтные работы, принимают меры по ограждению места производства работ, исключающему допуск детей и получение травм.</w:t>
      </w:r>
    </w:p>
    <w:p w:rsidR="00AC4555" w:rsidRDefault="00AC4555" w:rsidP="00AC4555">
      <w:pPr>
        <w:ind w:firstLine="709"/>
        <w:jc w:val="both"/>
        <w:rPr>
          <w:rFonts w:eastAsia="Calibri"/>
          <w:color w:val="000000"/>
          <w:sz w:val="28"/>
          <w:szCs w:val="28"/>
          <w:lang w:eastAsia="en-US"/>
        </w:rPr>
      </w:pPr>
    </w:p>
    <w:p w:rsidR="00AC4555" w:rsidRDefault="00AC4555" w:rsidP="00AC4555">
      <w:pPr>
        <w:ind w:firstLine="709"/>
        <w:jc w:val="both"/>
        <w:rPr>
          <w:rFonts w:eastAsia="Calibri"/>
          <w:b/>
          <w:bCs/>
          <w:color w:val="000000"/>
          <w:sz w:val="28"/>
          <w:szCs w:val="28"/>
          <w:lang w:eastAsia="en-US"/>
        </w:rPr>
      </w:pPr>
      <w:r>
        <w:rPr>
          <w:rFonts w:eastAsia="Calibri"/>
          <w:b/>
          <w:bCs/>
          <w:color w:val="000000"/>
          <w:sz w:val="28"/>
          <w:szCs w:val="28"/>
          <w:lang w:eastAsia="en-US"/>
        </w:rPr>
        <w:t>7. ДОКУМЕНТАЦИЯ, ПРЕДСТАВЛЯЕМАЯ ИЗГОТОВИТЕЛЕМ</w:t>
      </w:r>
      <w:r>
        <w:rPr>
          <w:rFonts w:eastAsia="Calibri"/>
          <w:b/>
          <w:bCs/>
          <w:color w:val="000000"/>
          <w:sz w:val="28"/>
          <w:szCs w:val="28"/>
          <w:lang w:eastAsia="en-US"/>
        </w:rPr>
        <w:br/>
        <w:t>(ПОСТАВЩИКОМ)</w:t>
      </w:r>
    </w:p>
    <w:p w:rsidR="00AC4555" w:rsidRDefault="00AC4555" w:rsidP="00AC4555">
      <w:pPr>
        <w:ind w:firstLine="709"/>
        <w:jc w:val="both"/>
        <w:rPr>
          <w:rFonts w:eastAsia="Calibri"/>
          <w:b/>
          <w:bCs/>
          <w:color w:val="000000"/>
          <w:sz w:val="28"/>
          <w:szCs w:val="28"/>
          <w:lang w:eastAsia="en-US"/>
        </w:rPr>
      </w:pP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7.1. Изготовитель (поставщик) предоставляет паспорт на оборудование по ГОСТ 2.601 на русском языке.</w:t>
      </w:r>
    </w:p>
    <w:p w:rsidR="00AC4555" w:rsidRDefault="00AC4555" w:rsidP="00AC4555">
      <w:pPr>
        <w:ind w:firstLine="709"/>
        <w:jc w:val="both"/>
        <w:rPr>
          <w:rFonts w:eastAsia="Calibri"/>
          <w:color w:val="000000"/>
          <w:sz w:val="28"/>
          <w:szCs w:val="28"/>
          <w:lang w:eastAsia="en-US"/>
        </w:rPr>
      </w:pPr>
      <w:r>
        <w:rPr>
          <w:rFonts w:eastAsia="Calibri"/>
          <w:color w:val="000000"/>
          <w:sz w:val="28"/>
          <w:szCs w:val="28"/>
          <w:lang w:eastAsia="en-US"/>
        </w:rPr>
        <w:t>7.2. Паспорт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горку, качели, карусели, качалку и т.п.).</w:t>
      </w:r>
    </w:p>
    <w:p w:rsidR="00AC4555" w:rsidRPr="00DD5F3B" w:rsidRDefault="00AC4555" w:rsidP="00DD5F3B">
      <w:pPr>
        <w:ind w:firstLine="709"/>
        <w:jc w:val="both"/>
        <w:rPr>
          <w:rFonts w:eastAsia="Calibri"/>
          <w:color w:val="000000"/>
          <w:sz w:val="28"/>
          <w:szCs w:val="28"/>
          <w:lang w:eastAsia="en-US"/>
        </w:rPr>
      </w:pPr>
      <w:r>
        <w:rPr>
          <w:rFonts w:eastAsia="Calibri"/>
          <w:b/>
          <w:bCs/>
          <w:i/>
          <w:iCs/>
          <w:color w:val="000000"/>
          <w:sz w:val="28"/>
          <w:szCs w:val="28"/>
          <w:lang w:eastAsia="en-US"/>
        </w:rPr>
        <w:t xml:space="preserve">Примечание </w:t>
      </w:r>
      <w:r>
        <w:rPr>
          <w:rFonts w:eastAsia="Calibri"/>
          <w:color w:val="000000"/>
          <w:sz w:val="28"/>
          <w:szCs w:val="28"/>
          <w:lang w:eastAsia="en-US"/>
        </w:rPr>
        <w:t>- На оборудование, которое не может быть установлено отдельно и использовано как самостоятельная единица (пристраиваемые горки, лестницы и т.п.), паспорт не предоставляют. Для такого оборудования необходима лишь запись в разделе «Комплектность» паспорта на игровой комплекс, в составе которого монтируется это</w:t>
      </w:r>
      <w:r>
        <w:rPr>
          <w:rFonts w:eastAsia="Calibri"/>
          <w:color w:val="000000"/>
          <w:sz w:val="28"/>
          <w:szCs w:val="28"/>
          <w:lang w:eastAsia="en-US"/>
        </w:rPr>
        <w:br/>
        <w:t>оборудование.</w:t>
      </w:r>
    </w:p>
    <w:p w:rsidR="009445E9" w:rsidRDefault="009445E9" w:rsidP="00AC4555">
      <w:pPr>
        <w:pStyle w:val="ConsNormal"/>
        <w:widowControl/>
        <w:ind w:left="5760" w:right="0" w:firstLine="0"/>
        <w:jc w:val="center"/>
        <w:rPr>
          <w:rFonts w:ascii="Times New Roman" w:hAnsi="Times New Roman"/>
          <w:b/>
          <w:sz w:val="22"/>
          <w:szCs w:val="22"/>
        </w:rPr>
      </w:pPr>
    </w:p>
    <w:p w:rsidR="00D54BB3" w:rsidRDefault="00D54BB3" w:rsidP="00AC4555">
      <w:pPr>
        <w:pStyle w:val="ConsNormal"/>
        <w:widowControl/>
        <w:ind w:left="5760" w:right="0" w:firstLine="0"/>
        <w:jc w:val="center"/>
        <w:rPr>
          <w:rFonts w:ascii="Times New Roman" w:hAnsi="Times New Roman"/>
          <w:b/>
          <w:sz w:val="22"/>
          <w:szCs w:val="22"/>
        </w:rPr>
      </w:pPr>
    </w:p>
    <w:p w:rsidR="00D54BB3" w:rsidRDefault="00D54BB3" w:rsidP="00AC4555">
      <w:pPr>
        <w:pStyle w:val="ConsNormal"/>
        <w:widowControl/>
        <w:ind w:left="5760" w:right="0" w:firstLine="0"/>
        <w:jc w:val="center"/>
        <w:rPr>
          <w:rFonts w:ascii="Times New Roman" w:hAnsi="Times New Roman"/>
          <w:b/>
          <w:sz w:val="22"/>
          <w:szCs w:val="22"/>
        </w:rPr>
      </w:pPr>
    </w:p>
    <w:p w:rsidR="00D54BB3" w:rsidRDefault="00D54BB3" w:rsidP="00AC4555">
      <w:pPr>
        <w:pStyle w:val="ConsNormal"/>
        <w:widowControl/>
        <w:ind w:left="5760" w:right="0" w:firstLine="0"/>
        <w:jc w:val="center"/>
        <w:rPr>
          <w:rFonts w:ascii="Times New Roman" w:hAnsi="Times New Roman"/>
          <w:b/>
          <w:sz w:val="22"/>
          <w:szCs w:val="22"/>
        </w:rPr>
      </w:pPr>
    </w:p>
    <w:p w:rsidR="00D54BB3" w:rsidRDefault="00D54BB3" w:rsidP="00AC4555">
      <w:pPr>
        <w:pStyle w:val="ConsNormal"/>
        <w:widowControl/>
        <w:ind w:left="5760" w:right="0" w:firstLine="0"/>
        <w:jc w:val="center"/>
        <w:rPr>
          <w:rFonts w:ascii="Times New Roman" w:hAnsi="Times New Roman"/>
          <w:b/>
          <w:sz w:val="22"/>
          <w:szCs w:val="22"/>
        </w:rPr>
      </w:pPr>
    </w:p>
    <w:p w:rsidR="00D54BB3" w:rsidRDefault="00D54BB3" w:rsidP="00AC4555">
      <w:pPr>
        <w:pStyle w:val="ConsNormal"/>
        <w:widowControl/>
        <w:ind w:left="5760" w:right="0" w:firstLine="0"/>
        <w:jc w:val="center"/>
        <w:rPr>
          <w:rFonts w:ascii="Times New Roman" w:hAnsi="Times New Roman"/>
          <w:b/>
          <w:sz w:val="22"/>
          <w:szCs w:val="22"/>
        </w:rPr>
      </w:pPr>
    </w:p>
    <w:p w:rsidR="00D54BB3" w:rsidRDefault="00D54BB3" w:rsidP="00AC4555">
      <w:pPr>
        <w:pStyle w:val="ConsNormal"/>
        <w:widowControl/>
        <w:ind w:left="5760" w:right="0" w:firstLine="0"/>
        <w:jc w:val="center"/>
        <w:rPr>
          <w:rFonts w:ascii="Times New Roman" w:hAnsi="Times New Roman"/>
          <w:b/>
          <w:sz w:val="22"/>
          <w:szCs w:val="22"/>
        </w:rPr>
      </w:pPr>
    </w:p>
    <w:p w:rsidR="00D54BB3" w:rsidRDefault="00D54BB3" w:rsidP="00AC4555">
      <w:pPr>
        <w:pStyle w:val="ConsNormal"/>
        <w:widowControl/>
        <w:ind w:left="5760" w:right="0" w:firstLine="0"/>
        <w:jc w:val="center"/>
        <w:rPr>
          <w:rFonts w:ascii="Times New Roman" w:hAnsi="Times New Roman"/>
          <w:b/>
          <w:sz w:val="22"/>
          <w:szCs w:val="22"/>
        </w:rPr>
      </w:pPr>
    </w:p>
    <w:p w:rsidR="00D54BB3" w:rsidRDefault="00D54BB3" w:rsidP="00AC4555">
      <w:pPr>
        <w:pStyle w:val="ConsNormal"/>
        <w:widowControl/>
        <w:ind w:left="5760" w:right="0" w:firstLine="0"/>
        <w:jc w:val="center"/>
        <w:rPr>
          <w:rFonts w:ascii="Times New Roman" w:hAnsi="Times New Roman"/>
          <w:b/>
          <w:sz w:val="22"/>
          <w:szCs w:val="22"/>
        </w:rPr>
      </w:pPr>
    </w:p>
    <w:p w:rsidR="00D54BB3" w:rsidRDefault="00D54BB3" w:rsidP="00AC4555">
      <w:pPr>
        <w:pStyle w:val="ConsNormal"/>
        <w:widowControl/>
        <w:ind w:left="5760" w:right="0" w:firstLine="0"/>
        <w:jc w:val="center"/>
        <w:rPr>
          <w:rFonts w:ascii="Times New Roman" w:hAnsi="Times New Roman"/>
          <w:b/>
          <w:sz w:val="22"/>
          <w:szCs w:val="22"/>
        </w:rPr>
      </w:pPr>
    </w:p>
    <w:p w:rsidR="00D54BB3" w:rsidRDefault="00D54BB3" w:rsidP="00AC4555">
      <w:pPr>
        <w:pStyle w:val="ConsNormal"/>
        <w:widowControl/>
        <w:ind w:left="5760" w:right="0" w:firstLine="0"/>
        <w:jc w:val="center"/>
        <w:rPr>
          <w:rFonts w:ascii="Times New Roman" w:hAnsi="Times New Roman"/>
          <w:b/>
          <w:sz w:val="22"/>
          <w:szCs w:val="22"/>
        </w:rPr>
      </w:pPr>
    </w:p>
    <w:p w:rsidR="00D54BB3" w:rsidRDefault="00D54BB3" w:rsidP="00AC4555">
      <w:pPr>
        <w:pStyle w:val="ConsNormal"/>
        <w:widowControl/>
        <w:ind w:left="5760" w:right="0" w:firstLine="0"/>
        <w:jc w:val="center"/>
        <w:rPr>
          <w:rFonts w:ascii="Times New Roman" w:hAnsi="Times New Roman"/>
          <w:b/>
          <w:sz w:val="22"/>
          <w:szCs w:val="22"/>
        </w:rPr>
      </w:pPr>
    </w:p>
    <w:p w:rsidR="00D54BB3" w:rsidRDefault="00D54BB3" w:rsidP="00AC4555">
      <w:pPr>
        <w:pStyle w:val="ConsNormal"/>
        <w:widowControl/>
        <w:ind w:left="5760" w:right="0" w:firstLine="0"/>
        <w:jc w:val="center"/>
        <w:rPr>
          <w:rFonts w:ascii="Times New Roman" w:hAnsi="Times New Roman"/>
          <w:b/>
          <w:sz w:val="22"/>
          <w:szCs w:val="22"/>
        </w:rPr>
      </w:pPr>
    </w:p>
    <w:p w:rsidR="00D54BB3" w:rsidRDefault="00D54BB3" w:rsidP="00AC4555">
      <w:pPr>
        <w:pStyle w:val="ConsNormal"/>
        <w:widowControl/>
        <w:ind w:left="5760" w:right="0" w:firstLine="0"/>
        <w:jc w:val="center"/>
        <w:rPr>
          <w:rFonts w:ascii="Times New Roman" w:hAnsi="Times New Roman"/>
          <w:b/>
          <w:sz w:val="22"/>
          <w:szCs w:val="22"/>
        </w:rPr>
      </w:pPr>
    </w:p>
    <w:p w:rsidR="00D54BB3" w:rsidRDefault="00D54BB3" w:rsidP="00AC4555">
      <w:pPr>
        <w:pStyle w:val="ConsNormal"/>
        <w:widowControl/>
        <w:ind w:left="5760" w:right="0" w:firstLine="0"/>
        <w:jc w:val="center"/>
        <w:rPr>
          <w:rFonts w:ascii="Times New Roman" w:hAnsi="Times New Roman"/>
          <w:b/>
          <w:sz w:val="22"/>
          <w:szCs w:val="22"/>
        </w:rPr>
      </w:pPr>
    </w:p>
    <w:p w:rsidR="00585251" w:rsidRDefault="00585251" w:rsidP="00AC4555">
      <w:pPr>
        <w:pStyle w:val="ConsNormal"/>
        <w:widowControl/>
        <w:ind w:left="5760" w:right="0" w:firstLine="0"/>
        <w:jc w:val="center"/>
        <w:rPr>
          <w:rFonts w:ascii="Times New Roman" w:hAnsi="Times New Roman"/>
          <w:b/>
          <w:sz w:val="22"/>
          <w:szCs w:val="22"/>
        </w:rPr>
      </w:pPr>
    </w:p>
    <w:p w:rsidR="00585251" w:rsidRDefault="00585251" w:rsidP="00AC4555">
      <w:pPr>
        <w:pStyle w:val="ConsNormal"/>
        <w:widowControl/>
        <w:ind w:left="5760" w:right="0" w:firstLine="0"/>
        <w:jc w:val="center"/>
        <w:rPr>
          <w:rFonts w:ascii="Times New Roman" w:hAnsi="Times New Roman"/>
          <w:b/>
          <w:sz w:val="22"/>
          <w:szCs w:val="22"/>
        </w:rPr>
      </w:pPr>
    </w:p>
    <w:p w:rsidR="00585251" w:rsidRDefault="00585251" w:rsidP="00AC4555">
      <w:pPr>
        <w:pStyle w:val="ConsNormal"/>
        <w:widowControl/>
        <w:ind w:left="5760" w:right="0" w:firstLine="0"/>
        <w:jc w:val="center"/>
        <w:rPr>
          <w:rFonts w:ascii="Times New Roman" w:hAnsi="Times New Roman"/>
          <w:b/>
          <w:sz w:val="22"/>
          <w:szCs w:val="22"/>
        </w:rPr>
      </w:pPr>
    </w:p>
    <w:p w:rsidR="00585251" w:rsidRDefault="00585251" w:rsidP="00AC4555">
      <w:pPr>
        <w:pStyle w:val="ConsNormal"/>
        <w:widowControl/>
        <w:ind w:left="5760" w:right="0" w:firstLine="0"/>
        <w:jc w:val="center"/>
        <w:rPr>
          <w:rFonts w:ascii="Times New Roman" w:hAnsi="Times New Roman"/>
          <w:b/>
          <w:sz w:val="22"/>
          <w:szCs w:val="22"/>
        </w:rPr>
      </w:pPr>
    </w:p>
    <w:p w:rsidR="00585251" w:rsidRDefault="00585251" w:rsidP="00AC4555">
      <w:pPr>
        <w:pStyle w:val="ConsNormal"/>
        <w:widowControl/>
        <w:ind w:left="5760" w:right="0" w:firstLine="0"/>
        <w:jc w:val="center"/>
        <w:rPr>
          <w:rFonts w:ascii="Times New Roman" w:hAnsi="Times New Roman"/>
          <w:b/>
          <w:sz w:val="22"/>
          <w:szCs w:val="22"/>
        </w:rPr>
      </w:pPr>
    </w:p>
    <w:p w:rsidR="00585251" w:rsidRDefault="00585251" w:rsidP="00AC4555">
      <w:pPr>
        <w:pStyle w:val="ConsNormal"/>
        <w:widowControl/>
        <w:ind w:left="5760" w:right="0" w:firstLine="0"/>
        <w:jc w:val="center"/>
        <w:rPr>
          <w:rFonts w:ascii="Times New Roman" w:hAnsi="Times New Roman"/>
          <w:b/>
          <w:sz w:val="22"/>
          <w:szCs w:val="22"/>
        </w:rPr>
      </w:pPr>
    </w:p>
    <w:p w:rsidR="00585251" w:rsidRDefault="00585251" w:rsidP="00AC4555">
      <w:pPr>
        <w:pStyle w:val="ConsNormal"/>
        <w:widowControl/>
        <w:ind w:left="5760" w:right="0" w:firstLine="0"/>
        <w:jc w:val="center"/>
        <w:rPr>
          <w:rFonts w:ascii="Times New Roman" w:hAnsi="Times New Roman"/>
          <w:b/>
          <w:sz w:val="22"/>
          <w:szCs w:val="22"/>
        </w:rPr>
      </w:pPr>
    </w:p>
    <w:p w:rsidR="00585251" w:rsidRDefault="00585251" w:rsidP="00AC4555">
      <w:pPr>
        <w:pStyle w:val="ConsNormal"/>
        <w:widowControl/>
        <w:ind w:left="5760" w:right="0" w:firstLine="0"/>
        <w:jc w:val="center"/>
        <w:rPr>
          <w:rFonts w:ascii="Times New Roman" w:hAnsi="Times New Roman"/>
          <w:b/>
          <w:sz w:val="22"/>
          <w:szCs w:val="22"/>
        </w:rPr>
      </w:pPr>
    </w:p>
    <w:p w:rsidR="00585251" w:rsidRDefault="00585251" w:rsidP="00AC4555">
      <w:pPr>
        <w:pStyle w:val="ConsNormal"/>
        <w:widowControl/>
        <w:ind w:left="5760" w:right="0" w:firstLine="0"/>
        <w:jc w:val="center"/>
        <w:rPr>
          <w:rFonts w:ascii="Times New Roman" w:hAnsi="Times New Roman"/>
          <w:b/>
          <w:sz w:val="22"/>
          <w:szCs w:val="22"/>
        </w:rPr>
      </w:pPr>
    </w:p>
    <w:p w:rsidR="00585251" w:rsidRDefault="00585251" w:rsidP="00AC4555">
      <w:pPr>
        <w:pStyle w:val="ConsNormal"/>
        <w:widowControl/>
        <w:ind w:left="5760" w:right="0" w:firstLine="0"/>
        <w:jc w:val="center"/>
        <w:rPr>
          <w:rFonts w:ascii="Times New Roman" w:hAnsi="Times New Roman"/>
          <w:b/>
          <w:sz w:val="22"/>
          <w:szCs w:val="22"/>
        </w:rPr>
      </w:pPr>
    </w:p>
    <w:p w:rsidR="00D54BB3" w:rsidRDefault="00D54BB3" w:rsidP="00AC4555">
      <w:pPr>
        <w:pStyle w:val="ConsNormal"/>
        <w:widowControl/>
        <w:ind w:left="5760" w:right="0" w:firstLine="0"/>
        <w:jc w:val="center"/>
        <w:rPr>
          <w:rFonts w:ascii="Times New Roman" w:hAnsi="Times New Roman"/>
          <w:b/>
          <w:sz w:val="22"/>
          <w:szCs w:val="22"/>
        </w:rPr>
      </w:pPr>
    </w:p>
    <w:p w:rsidR="00D54BB3" w:rsidRDefault="00D54BB3" w:rsidP="00AC4555">
      <w:pPr>
        <w:pStyle w:val="ConsNormal"/>
        <w:widowControl/>
        <w:ind w:left="5760" w:right="0" w:firstLine="0"/>
        <w:jc w:val="center"/>
        <w:rPr>
          <w:rFonts w:ascii="Times New Roman" w:hAnsi="Times New Roman"/>
          <w:b/>
          <w:sz w:val="22"/>
          <w:szCs w:val="22"/>
        </w:rPr>
      </w:pPr>
    </w:p>
    <w:p w:rsidR="00D54BB3" w:rsidRDefault="00D54BB3" w:rsidP="00AC4555">
      <w:pPr>
        <w:pStyle w:val="ConsNormal"/>
        <w:widowControl/>
        <w:ind w:left="5760" w:right="0" w:firstLine="0"/>
        <w:jc w:val="center"/>
        <w:rPr>
          <w:rFonts w:ascii="Times New Roman" w:hAnsi="Times New Roman"/>
          <w:b/>
          <w:sz w:val="22"/>
          <w:szCs w:val="22"/>
        </w:rPr>
      </w:pPr>
    </w:p>
    <w:p w:rsidR="00D54BB3" w:rsidRDefault="00D54BB3" w:rsidP="00AC4555">
      <w:pPr>
        <w:pStyle w:val="ConsNormal"/>
        <w:widowControl/>
        <w:ind w:left="5760" w:right="0" w:firstLine="0"/>
        <w:jc w:val="center"/>
        <w:rPr>
          <w:rFonts w:ascii="Times New Roman" w:hAnsi="Times New Roman"/>
          <w:b/>
          <w:sz w:val="22"/>
          <w:szCs w:val="22"/>
        </w:rPr>
      </w:pPr>
    </w:p>
    <w:p w:rsidR="00D54BB3" w:rsidRDefault="00D54BB3" w:rsidP="00AC4555">
      <w:pPr>
        <w:pStyle w:val="ConsNormal"/>
        <w:widowControl/>
        <w:ind w:left="5760" w:right="0" w:firstLine="0"/>
        <w:jc w:val="center"/>
        <w:rPr>
          <w:rFonts w:ascii="Times New Roman" w:hAnsi="Times New Roman"/>
          <w:b/>
          <w:sz w:val="22"/>
          <w:szCs w:val="22"/>
        </w:rPr>
      </w:pPr>
    </w:p>
    <w:p w:rsidR="00D54BB3" w:rsidRDefault="00D54BB3" w:rsidP="00AC4555">
      <w:pPr>
        <w:pStyle w:val="ConsNormal"/>
        <w:widowControl/>
        <w:ind w:left="5760" w:right="0" w:firstLine="0"/>
        <w:jc w:val="center"/>
        <w:rPr>
          <w:rFonts w:ascii="Times New Roman" w:hAnsi="Times New Roman"/>
          <w:b/>
          <w:sz w:val="22"/>
          <w:szCs w:val="22"/>
        </w:rPr>
      </w:pPr>
    </w:p>
    <w:p w:rsidR="00AC4555" w:rsidRPr="00D54BB3" w:rsidRDefault="00AC4555" w:rsidP="00AC4555">
      <w:pPr>
        <w:pStyle w:val="ConsNormal"/>
        <w:widowControl/>
        <w:ind w:left="5760" w:right="0" w:firstLine="0"/>
        <w:jc w:val="center"/>
        <w:rPr>
          <w:rFonts w:ascii="Times New Roman" w:hAnsi="Times New Roman"/>
          <w:sz w:val="28"/>
          <w:szCs w:val="28"/>
        </w:rPr>
      </w:pPr>
      <w:r w:rsidRPr="00D54BB3">
        <w:rPr>
          <w:rFonts w:ascii="Times New Roman" w:hAnsi="Times New Roman"/>
          <w:sz w:val="28"/>
          <w:szCs w:val="28"/>
        </w:rPr>
        <w:t>Приложение 2</w:t>
      </w:r>
    </w:p>
    <w:p w:rsidR="00D54BB3" w:rsidRPr="00D54BB3" w:rsidRDefault="00D54BB3" w:rsidP="00D54BB3">
      <w:pPr>
        <w:spacing w:after="200" w:line="276" w:lineRule="auto"/>
        <w:jc w:val="right"/>
        <w:rPr>
          <w:rFonts w:eastAsia="Calibri"/>
          <w:sz w:val="28"/>
          <w:szCs w:val="28"/>
          <w:lang w:eastAsia="en-US"/>
        </w:rPr>
      </w:pPr>
      <w:proofErr w:type="gramStart"/>
      <w:r w:rsidRPr="00D54BB3">
        <w:rPr>
          <w:rFonts w:eastAsia="Calibri"/>
          <w:sz w:val="28"/>
          <w:szCs w:val="28"/>
          <w:lang w:eastAsia="en-US"/>
        </w:rPr>
        <w:t>Утвержден</w:t>
      </w:r>
      <w:proofErr w:type="gramEnd"/>
      <w:r w:rsidRPr="00D54BB3">
        <w:rPr>
          <w:rFonts w:eastAsia="Calibri"/>
          <w:sz w:val="28"/>
          <w:szCs w:val="28"/>
          <w:lang w:eastAsia="en-US"/>
        </w:rPr>
        <w:t xml:space="preserve">  постановлением </w:t>
      </w:r>
    </w:p>
    <w:p w:rsidR="00D54BB3" w:rsidRPr="00D54BB3" w:rsidRDefault="00D54BB3" w:rsidP="00D54BB3">
      <w:pPr>
        <w:spacing w:after="200" w:line="276" w:lineRule="auto"/>
        <w:jc w:val="right"/>
        <w:rPr>
          <w:rFonts w:eastAsia="Calibri"/>
          <w:sz w:val="28"/>
          <w:szCs w:val="28"/>
          <w:lang w:eastAsia="en-US"/>
        </w:rPr>
      </w:pPr>
      <w:r w:rsidRPr="00D54BB3">
        <w:rPr>
          <w:rFonts w:eastAsia="Calibri"/>
          <w:sz w:val="28"/>
          <w:szCs w:val="28"/>
          <w:lang w:eastAsia="en-US"/>
        </w:rPr>
        <w:t xml:space="preserve">администрации города Кузнецка </w:t>
      </w:r>
    </w:p>
    <w:p w:rsidR="00AC4555" w:rsidRDefault="00D54BB3" w:rsidP="00D54BB3">
      <w:pPr>
        <w:pStyle w:val="a4"/>
        <w:spacing w:after="283"/>
        <w:ind w:left="4920"/>
        <w:rPr>
          <w:sz w:val="16"/>
          <w:szCs w:val="16"/>
        </w:rPr>
      </w:pPr>
      <w:r>
        <w:rPr>
          <w:rFonts w:eastAsia="Calibri"/>
          <w:szCs w:val="28"/>
          <w:lang w:eastAsia="en-US"/>
        </w:rPr>
        <w:t>о</w:t>
      </w:r>
      <w:r w:rsidRPr="00D54BB3">
        <w:rPr>
          <w:rFonts w:eastAsia="Calibri"/>
          <w:szCs w:val="28"/>
          <w:lang w:eastAsia="en-US"/>
        </w:rPr>
        <w:t>т ___________</w:t>
      </w:r>
      <w:r>
        <w:rPr>
          <w:rFonts w:eastAsia="Calibri"/>
          <w:szCs w:val="28"/>
          <w:lang w:eastAsia="en-US"/>
        </w:rPr>
        <w:t>___</w:t>
      </w:r>
      <w:r w:rsidRPr="00D54BB3">
        <w:rPr>
          <w:rFonts w:eastAsia="Calibri"/>
          <w:szCs w:val="28"/>
          <w:lang w:eastAsia="en-US"/>
        </w:rPr>
        <w:t>__ №__________</w:t>
      </w:r>
    </w:p>
    <w:p w:rsidR="00AC4555" w:rsidRDefault="00AC4555" w:rsidP="00AC4555">
      <w:pPr>
        <w:ind w:left="5940"/>
        <w:rPr>
          <w:b/>
        </w:rPr>
      </w:pPr>
      <w:r>
        <w:rPr>
          <w:b/>
        </w:rPr>
        <w:t>УТВЕРЖДАЮ</w:t>
      </w:r>
    </w:p>
    <w:p w:rsidR="00AC4555" w:rsidRDefault="00AC4555" w:rsidP="00AC4555">
      <w:pPr>
        <w:ind w:left="5940"/>
      </w:pPr>
    </w:p>
    <w:p w:rsidR="00AC4555" w:rsidRDefault="00AC4555" w:rsidP="00AC4555">
      <w:pPr>
        <w:ind w:left="5940"/>
      </w:pPr>
      <w:r>
        <w:t xml:space="preserve"> Глава </w:t>
      </w:r>
      <w:r w:rsidR="00D54BB3">
        <w:t xml:space="preserve">  города Кузнецка</w:t>
      </w:r>
    </w:p>
    <w:p w:rsidR="00AC4555" w:rsidRDefault="00AC4555" w:rsidP="00AC4555">
      <w:pPr>
        <w:ind w:left="5940"/>
      </w:pPr>
      <w:r>
        <w:t>"___"</w:t>
      </w:r>
      <w:r w:rsidR="00D54BB3">
        <w:t xml:space="preserve">  </w:t>
      </w:r>
      <w:r>
        <w:t>_____  год</w:t>
      </w:r>
    </w:p>
    <w:p w:rsidR="00AC4555" w:rsidRDefault="00AC4555" w:rsidP="00AC4555">
      <w:pPr>
        <w:ind w:left="5940"/>
      </w:pPr>
      <w:r>
        <w:t xml:space="preserve">подпись </w:t>
      </w:r>
      <w:r w:rsidR="00D54BB3">
        <w:t xml:space="preserve">    </w:t>
      </w:r>
      <w:r>
        <w:t>_</w:t>
      </w:r>
    </w:p>
    <w:p w:rsidR="00AC4555" w:rsidRDefault="00AC4555" w:rsidP="00AC4555"/>
    <w:p w:rsidR="00AC4555" w:rsidRDefault="00AC4555" w:rsidP="00AC4555">
      <w:pPr>
        <w:jc w:val="center"/>
        <w:rPr>
          <w:sz w:val="28"/>
          <w:szCs w:val="28"/>
        </w:rPr>
      </w:pPr>
      <w:r>
        <w:rPr>
          <w:sz w:val="28"/>
          <w:szCs w:val="28"/>
        </w:rPr>
        <w:t xml:space="preserve">Администрация </w:t>
      </w:r>
      <w:r w:rsidR="00DD5F3B">
        <w:rPr>
          <w:sz w:val="28"/>
          <w:szCs w:val="28"/>
        </w:rPr>
        <w:t xml:space="preserve">города Кузнецка Пензенской области </w:t>
      </w:r>
    </w:p>
    <w:p w:rsidR="00AC4555" w:rsidRDefault="00AC4555" w:rsidP="00AC4555">
      <w:pPr>
        <w:jc w:val="center"/>
        <w:rPr>
          <w:sz w:val="28"/>
          <w:szCs w:val="28"/>
        </w:rPr>
      </w:pPr>
    </w:p>
    <w:p w:rsidR="00AC4555" w:rsidRDefault="00AC4555" w:rsidP="00AC4555">
      <w:pPr>
        <w:jc w:val="center"/>
        <w:rPr>
          <w:b/>
          <w:bCs/>
          <w:sz w:val="28"/>
          <w:szCs w:val="28"/>
        </w:rPr>
      </w:pPr>
      <w:r>
        <w:rPr>
          <w:b/>
          <w:bCs/>
          <w:sz w:val="28"/>
          <w:szCs w:val="28"/>
        </w:rPr>
        <w:t>ПАСПОРТ</w:t>
      </w:r>
    </w:p>
    <w:p w:rsidR="00AC4555" w:rsidRDefault="00D54BB3" w:rsidP="00AC4555">
      <w:pPr>
        <w:jc w:val="center"/>
        <w:rPr>
          <w:sz w:val="28"/>
          <w:szCs w:val="28"/>
        </w:rPr>
      </w:pPr>
      <w:r>
        <w:rPr>
          <w:sz w:val="28"/>
          <w:szCs w:val="28"/>
        </w:rPr>
        <w:t xml:space="preserve">              </w:t>
      </w:r>
    </w:p>
    <w:p w:rsidR="00AC4555" w:rsidRDefault="00AC4555" w:rsidP="00AC4555">
      <w:pPr>
        <w:jc w:val="center"/>
        <w:rPr>
          <w:sz w:val="28"/>
          <w:szCs w:val="28"/>
        </w:rPr>
      </w:pPr>
      <w:r>
        <w:rPr>
          <w:sz w:val="28"/>
          <w:szCs w:val="28"/>
        </w:rPr>
        <w:t>(наименование объекта)</w:t>
      </w:r>
    </w:p>
    <w:p w:rsidR="00AC4555" w:rsidRDefault="00AC4555" w:rsidP="00AC4555">
      <w:pPr>
        <w:jc w:val="both"/>
        <w:rPr>
          <w:sz w:val="28"/>
          <w:szCs w:val="28"/>
        </w:rPr>
      </w:pPr>
    </w:p>
    <w:p w:rsidR="00AC4555" w:rsidRDefault="00AC4555" w:rsidP="00AC4555">
      <w:pPr>
        <w:jc w:val="both"/>
        <w:rPr>
          <w:sz w:val="28"/>
          <w:szCs w:val="28"/>
        </w:rPr>
      </w:pPr>
      <w:r>
        <w:rPr>
          <w:sz w:val="28"/>
          <w:szCs w:val="28"/>
        </w:rPr>
        <w:t>1. Сведения общего характера</w:t>
      </w:r>
    </w:p>
    <w:p w:rsidR="00AC4555" w:rsidRDefault="00AC4555" w:rsidP="00AC4555">
      <w:pPr>
        <w:jc w:val="both"/>
        <w:rPr>
          <w:sz w:val="28"/>
          <w:szCs w:val="28"/>
        </w:rPr>
      </w:pPr>
      <w:r>
        <w:rPr>
          <w:sz w:val="28"/>
          <w:szCs w:val="28"/>
        </w:rPr>
        <w:t xml:space="preserve">1.1. Полное наименование объекта </w:t>
      </w:r>
      <w:r w:rsidR="00D54BB3">
        <w:rPr>
          <w:sz w:val="28"/>
          <w:szCs w:val="28"/>
        </w:rPr>
        <w:t xml:space="preserve">        </w:t>
      </w:r>
    </w:p>
    <w:p w:rsidR="00AC4555" w:rsidRDefault="00D54BB3" w:rsidP="00AC4555">
      <w:pPr>
        <w:jc w:val="both"/>
        <w:rPr>
          <w:sz w:val="28"/>
          <w:szCs w:val="28"/>
        </w:rPr>
      </w:pPr>
      <w:r>
        <w:rPr>
          <w:sz w:val="28"/>
          <w:szCs w:val="28"/>
        </w:rPr>
        <w:t xml:space="preserve">              </w:t>
      </w:r>
      <w:r w:rsidR="00AC4555">
        <w:rPr>
          <w:sz w:val="28"/>
          <w:szCs w:val="28"/>
        </w:rPr>
        <w:t>___</w:t>
      </w:r>
    </w:p>
    <w:p w:rsidR="00AC4555" w:rsidRDefault="00AC4555" w:rsidP="00AC4555">
      <w:pPr>
        <w:jc w:val="both"/>
        <w:rPr>
          <w:sz w:val="28"/>
          <w:szCs w:val="28"/>
        </w:rPr>
      </w:pPr>
      <w:r>
        <w:rPr>
          <w:sz w:val="28"/>
          <w:szCs w:val="28"/>
        </w:rPr>
        <w:t>1.2. Адрес объекта (наименование населенного пункта, улица, дом) ________</w:t>
      </w:r>
    </w:p>
    <w:p w:rsidR="00AC4555" w:rsidRDefault="00D54BB3" w:rsidP="00AC4555">
      <w:pPr>
        <w:jc w:val="both"/>
        <w:rPr>
          <w:sz w:val="28"/>
          <w:szCs w:val="28"/>
        </w:rPr>
      </w:pPr>
      <w:r>
        <w:rPr>
          <w:sz w:val="28"/>
          <w:szCs w:val="28"/>
        </w:rPr>
        <w:t xml:space="preserve">              </w:t>
      </w:r>
      <w:r w:rsidR="00AC4555">
        <w:rPr>
          <w:sz w:val="28"/>
          <w:szCs w:val="28"/>
        </w:rPr>
        <w:t>___</w:t>
      </w:r>
    </w:p>
    <w:p w:rsidR="00AC4555" w:rsidRDefault="00AC4555" w:rsidP="00AC4555">
      <w:pPr>
        <w:jc w:val="both"/>
        <w:rPr>
          <w:sz w:val="28"/>
          <w:szCs w:val="28"/>
        </w:rPr>
      </w:pPr>
      <w:r>
        <w:rPr>
          <w:sz w:val="28"/>
          <w:szCs w:val="28"/>
        </w:rPr>
        <w:t>1.3. Наименование организации, ответственной за эксплуатацию объекта</w:t>
      </w:r>
    </w:p>
    <w:p w:rsidR="00AC4555" w:rsidRDefault="00D54BB3" w:rsidP="00AC4555">
      <w:pPr>
        <w:jc w:val="both"/>
        <w:rPr>
          <w:sz w:val="28"/>
          <w:szCs w:val="28"/>
        </w:rPr>
      </w:pPr>
      <w:r>
        <w:rPr>
          <w:sz w:val="28"/>
          <w:szCs w:val="28"/>
        </w:rPr>
        <w:t xml:space="preserve">              </w:t>
      </w:r>
      <w:r w:rsidR="00AC4555">
        <w:rPr>
          <w:sz w:val="28"/>
          <w:szCs w:val="28"/>
        </w:rPr>
        <w:t>___</w:t>
      </w:r>
    </w:p>
    <w:p w:rsidR="00AC4555" w:rsidRDefault="00AC4555" w:rsidP="00AC4555">
      <w:pPr>
        <w:jc w:val="both"/>
        <w:rPr>
          <w:sz w:val="28"/>
          <w:szCs w:val="28"/>
        </w:rPr>
      </w:pPr>
      <w:r>
        <w:rPr>
          <w:sz w:val="28"/>
          <w:szCs w:val="28"/>
        </w:rPr>
        <w:t>1.4. Ф.И.О. руководителя организации, ответственной за эксплуатацию</w:t>
      </w:r>
    </w:p>
    <w:p w:rsidR="00AC4555" w:rsidRDefault="00AC4555" w:rsidP="00AC4555">
      <w:pPr>
        <w:jc w:val="both"/>
        <w:rPr>
          <w:sz w:val="28"/>
          <w:szCs w:val="28"/>
        </w:rPr>
      </w:pPr>
      <w:r>
        <w:rPr>
          <w:sz w:val="28"/>
          <w:szCs w:val="28"/>
        </w:rPr>
        <w:t xml:space="preserve">объекта </w:t>
      </w:r>
      <w:r w:rsidR="00D54BB3">
        <w:rPr>
          <w:sz w:val="28"/>
          <w:szCs w:val="28"/>
        </w:rPr>
        <w:t xml:space="preserve">              </w:t>
      </w:r>
      <w:r>
        <w:rPr>
          <w:sz w:val="28"/>
          <w:szCs w:val="28"/>
        </w:rPr>
        <w:t>___</w:t>
      </w:r>
    </w:p>
    <w:p w:rsidR="00AC4555" w:rsidRDefault="00AC4555" w:rsidP="00AC4555">
      <w:pPr>
        <w:jc w:val="both"/>
        <w:rPr>
          <w:sz w:val="28"/>
          <w:szCs w:val="28"/>
        </w:rPr>
      </w:pPr>
      <w:r>
        <w:rPr>
          <w:sz w:val="28"/>
          <w:szCs w:val="28"/>
        </w:rPr>
        <w:t>1.5. Номер телефона, факса организации, ответственной за эксплуатацию</w:t>
      </w:r>
    </w:p>
    <w:p w:rsidR="00AC4555" w:rsidRDefault="00D54BB3" w:rsidP="00AC4555">
      <w:pPr>
        <w:jc w:val="both"/>
        <w:rPr>
          <w:sz w:val="28"/>
          <w:szCs w:val="28"/>
        </w:rPr>
      </w:pPr>
      <w:r>
        <w:rPr>
          <w:sz w:val="28"/>
          <w:szCs w:val="28"/>
        </w:rPr>
        <w:t xml:space="preserve">              </w:t>
      </w:r>
      <w:r w:rsidR="00AC4555">
        <w:rPr>
          <w:sz w:val="28"/>
          <w:szCs w:val="28"/>
        </w:rPr>
        <w:t>___</w:t>
      </w:r>
    </w:p>
    <w:p w:rsidR="00AC4555" w:rsidRDefault="00AC4555" w:rsidP="00AC4555">
      <w:pPr>
        <w:jc w:val="both"/>
        <w:rPr>
          <w:sz w:val="28"/>
          <w:szCs w:val="28"/>
        </w:rPr>
      </w:pPr>
      <w:r>
        <w:rPr>
          <w:sz w:val="28"/>
          <w:szCs w:val="28"/>
        </w:rPr>
        <w:t xml:space="preserve">1.6. Год и месяц ввода в эксплуатацию объекта </w:t>
      </w:r>
      <w:r w:rsidR="00D54BB3">
        <w:rPr>
          <w:sz w:val="28"/>
          <w:szCs w:val="28"/>
        </w:rPr>
        <w:t xml:space="preserve">    </w:t>
      </w:r>
      <w:r>
        <w:rPr>
          <w:sz w:val="28"/>
          <w:szCs w:val="28"/>
        </w:rPr>
        <w:t>________</w:t>
      </w:r>
    </w:p>
    <w:p w:rsidR="00AC4555" w:rsidRDefault="00AC4555" w:rsidP="00AC4555">
      <w:pPr>
        <w:jc w:val="both"/>
        <w:rPr>
          <w:sz w:val="28"/>
          <w:szCs w:val="28"/>
        </w:rPr>
      </w:pPr>
      <w:r>
        <w:rPr>
          <w:sz w:val="28"/>
          <w:szCs w:val="28"/>
        </w:rPr>
        <w:t xml:space="preserve">1.7. Балансовая стоимость объекта (руб.) </w:t>
      </w:r>
      <w:r w:rsidR="00D54BB3">
        <w:rPr>
          <w:sz w:val="28"/>
          <w:szCs w:val="28"/>
        </w:rPr>
        <w:t xml:space="preserve">      </w:t>
      </w:r>
      <w:r>
        <w:rPr>
          <w:sz w:val="28"/>
          <w:szCs w:val="28"/>
        </w:rPr>
        <w:t>____</w:t>
      </w:r>
    </w:p>
    <w:p w:rsidR="00AC4555" w:rsidRDefault="00AC4555" w:rsidP="00AC4555">
      <w:pPr>
        <w:jc w:val="both"/>
        <w:rPr>
          <w:sz w:val="28"/>
          <w:szCs w:val="28"/>
        </w:rPr>
      </w:pPr>
      <w:r>
        <w:rPr>
          <w:sz w:val="28"/>
          <w:szCs w:val="28"/>
        </w:rPr>
        <w:t xml:space="preserve">1.8. Общая площадь объекта (кв. м), размеры объекта </w:t>
      </w:r>
      <w:r w:rsidR="00D54BB3">
        <w:rPr>
          <w:sz w:val="28"/>
          <w:szCs w:val="28"/>
        </w:rPr>
        <w:t xml:space="preserve">    </w:t>
      </w:r>
      <w:r>
        <w:rPr>
          <w:sz w:val="28"/>
          <w:szCs w:val="28"/>
        </w:rPr>
        <w:t>__</w:t>
      </w:r>
    </w:p>
    <w:p w:rsidR="00AC4555" w:rsidRDefault="00AC4555" w:rsidP="00AC4555">
      <w:pPr>
        <w:jc w:val="both"/>
        <w:rPr>
          <w:sz w:val="28"/>
          <w:szCs w:val="28"/>
        </w:rPr>
      </w:pPr>
      <w:r>
        <w:rPr>
          <w:sz w:val="28"/>
          <w:szCs w:val="28"/>
        </w:rPr>
        <w:t>1.9. Наличие ограждения территории объекта (да/нет), высота (м)</w:t>
      </w:r>
    </w:p>
    <w:p w:rsidR="00AC4555" w:rsidRDefault="00D54BB3" w:rsidP="00AC4555">
      <w:pPr>
        <w:jc w:val="both"/>
        <w:rPr>
          <w:sz w:val="28"/>
          <w:szCs w:val="28"/>
        </w:rPr>
      </w:pPr>
      <w:r>
        <w:rPr>
          <w:sz w:val="28"/>
          <w:szCs w:val="28"/>
        </w:rPr>
        <w:t xml:space="preserve">              </w:t>
      </w:r>
      <w:r w:rsidR="00AC4555">
        <w:rPr>
          <w:sz w:val="28"/>
          <w:szCs w:val="28"/>
        </w:rPr>
        <w:t>___</w:t>
      </w:r>
    </w:p>
    <w:p w:rsidR="00AC4555" w:rsidRDefault="00AC4555" w:rsidP="00AC4555">
      <w:pPr>
        <w:jc w:val="both"/>
        <w:rPr>
          <w:sz w:val="28"/>
          <w:szCs w:val="28"/>
        </w:rPr>
      </w:pPr>
      <w:r>
        <w:rPr>
          <w:sz w:val="28"/>
          <w:szCs w:val="28"/>
        </w:rPr>
        <w:t xml:space="preserve">1.10. Материал ограждения объекта (бетон, металл, дерево, пластик и т.д.) </w:t>
      </w:r>
      <w:r w:rsidR="00D54BB3">
        <w:rPr>
          <w:sz w:val="28"/>
          <w:szCs w:val="28"/>
        </w:rPr>
        <w:t xml:space="preserve">              </w:t>
      </w:r>
      <w:r>
        <w:rPr>
          <w:sz w:val="28"/>
          <w:szCs w:val="28"/>
        </w:rPr>
        <w:t>___</w:t>
      </w:r>
    </w:p>
    <w:p w:rsidR="00AC4555" w:rsidRDefault="00AC4555" w:rsidP="00AC4555">
      <w:pPr>
        <w:jc w:val="both"/>
        <w:rPr>
          <w:sz w:val="28"/>
          <w:szCs w:val="28"/>
        </w:rPr>
      </w:pPr>
      <w:r>
        <w:rPr>
          <w:sz w:val="28"/>
          <w:szCs w:val="28"/>
        </w:rPr>
        <w:t xml:space="preserve">1.11. Наличие покрытия объекта (да/нет) </w:t>
      </w:r>
      <w:r w:rsidR="00D54BB3">
        <w:rPr>
          <w:sz w:val="28"/>
          <w:szCs w:val="28"/>
        </w:rPr>
        <w:t xml:space="preserve">      </w:t>
      </w:r>
      <w:r>
        <w:rPr>
          <w:sz w:val="28"/>
          <w:szCs w:val="28"/>
        </w:rPr>
        <w:t>____</w:t>
      </w:r>
    </w:p>
    <w:p w:rsidR="00AC4555" w:rsidRDefault="00AC4555" w:rsidP="00AC4555">
      <w:pPr>
        <w:jc w:val="both"/>
        <w:rPr>
          <w:sz w:val="28"/>
          <w:szCs w:val="28"/>
        </w:rPr>
      </w:pPr>
      <w:r>
        <w:rPr>
          <w:sz w:val="28"/>
          <w:szCs w:val="28"/>
        </w:rPr>
        <w:t xml:space="preserve">1.12. </w:t>
      </w:r>
      <w:proofErr w:type="gramStart"/>
      <w:r>
        <w:rPr>
          <w:sz w:val="28"/>
          <w:szCs w:val="28"/>
        </w:rPr>
        <w:t xml:space="preserve">Материал покрытия объекта (песок, асфальт, бетон, щебень, деревянное покрытие, искусственная трава, </w:t>
      </w:r>
      <w:proofErr w:type="spellStart"/>
      <w:r>
        <w:rPr>
          <w:sz w:val="28"/>
          <w:szCs w:val="28"/>
        </w:rPr>
        <w:t>резинобитум</w:t>
      </w:r>
      <w:proofErr w:type="spellEnd"/>
      <w:r>
        <w:rPr>
          <w:sz w:val="28"/>
          <w:szCs w:val="28"/>
        </w:rPr>
        <w:t xml:space="preserve">, декоративная плитка и т.д.) </w:t>
      </w:r>
      <w:r w:rsidR="00D54BB3">
        <w:rPr>
          <w:sz w:val="28"/>
          <w:szCs w:val="28"/>
        </w:rPr>
        <w:t xml:space="preserve">              </w:t>
      </w:r>
      <w:r>
        <w:rPr>
          <w:sz w:val="28"/>
          <w:szCs w:val="28"/>
        </w:rPr>
        <w:t>___</w:t>
      </w:r>
      <w:proofErr w:type="gramEnd"/>
    </w:p>
    <w:p w:rsidR="00AC4555" w:rsidRDefault="00AC4555" w:rsidP="00AC4555">
      <w:pPr>
        <w:jc w:val="both"/>
        <w:rPr>
          <w:sz w:val="28"/>
          <w:szCs w:val="28"/>
        </w:rPr>
      </w:pPr>
      <w:r>
        <w:rPr>
          <w:sz w:val="28"/>
          <w:szCs w:val="28"/>
        </w:rPr>
        <w:t xml:space="preserve">1.13. Наличие электрического освещения объекта (да/нет) </w:t>
      </w:r>
      <w:r w:rsidR="00D54BB3">
        <w:rPr>
          <w:sz w:val="28"/>
          <w:szCs w:val="28"/>
        </w:rPr>
        <w:t xml:space="preserve">  </w:t>
      </w:r>
      <w:r>
        <w:rPr>
          <w:sz w:val="28"/>
          <w:szCs w:val="28"/>
        </w:rPr>
        <w:t>_______</w:t>
      </w:r>
    </w:p>
    <w:p w:rsidR="00AC4555" w:rsidRDefault="00AC4555" w:rsidP="00AC4555">
      <w:pPr>
        <w:jc w:val="both"/>
        <w:rPr>
          <w:sz w:val="28"/>
          <w:szCs w:val="28"/>
        </w:rPr>
      </w:pPr>
      <w:r>
        <w:rPr>
          <w:sz w:val="28"/>
          <w:szCs w:val="28"/>
        </w:rPr>
        <w:t>1.14. Вид электрического освещения объекта (</w:t>
      </w:r>
      <w:proofErr w:type="gramStart"/>
      <w:r>
        <w:rPr>
          <w:sz w:val="28"/>
          <w:szCs w:val="28"/>
        </w:rPr>
        <w:t>подвесное</w:t>
      </w:r>
      <w:proofErr w:type="gramEnd"/>
      <w:r>
        <w:rPr>
          <w:sz w:val="28"/>
          <w:szCs w:val="28"/>
        </w:rPr>
        <w:t xml:space="preserve">, прожекторное и др.) </w:t>
      </w:r>
      <w:r w:rsidR="00D54BB3">
        <w:rPr>
          <w:sz w:val="28"/>
          <w:szCs w:val="28"/>
        </w:rPr>
        <w:t xml:space="preserve">              </w:t>
      </w:r>
      <w:r>
        <w:rPr>
          <w:sz w:val="28"/>
          <w:szCs w:val="28"/>
        </w:rPr>
        <w:t>___</w:t>
      </w:r>
      <w:r w:rsidR="0045170B">
        <w:rPr>
          <w:sz w:val="28"/>
          <w:szCs w:val="28"/>
        </w:rPr>
        <w:t>_____________________________________________________</w:t>
      </w:r>
    </w:p>
    <w:p w:rsidR="00AC4555" w:rsidRDefault="00AC4555" w:rsidP="00AC4555">
      <w:pPr>
        <w:jc w:val="both"/>
        <w:rPr>
          <w:sz w:val="28"/>
          <w:szCs w:val="28"/>
        </w:rPr>
      </w:pPr>
    </w:p>
    <w:p w:rsidR="00AC4555" w:rsidRDefault="00AC4555" w:rsidP="00AC4555">
      <w:pPr>
        <w:jc w:val="both"/>
        <w:rPr>
          <w:sz w:val="28"/>
          <w:szCs w:val="28"/>
        </w:rPr>
      </w:pPr>
      <w:r>
        <w:rPr>
          <w:sz w:val="28"/>
          <w:szCs w:val="28"/>
        </w:rPr>
        <w:lastRenderedPageBreak/>
        <w:t>1.15. Единовременная пропускная способность объекта (нормативная)______</w:t>
      </w:r>
    </w:p>
    <w:p w:rsidR="00AC4555" w:rsidRDefault="00AC4555" w:rsidP="00AC4555">
      <w:pPr>
        <w:jc w:val="both"/>
        <w:rPr>
          <w:sz w:val="28"/>
          <w:szCs w:val="28"/>
        </w:rPr>
      </w:pPr>
      <w:r>
        <w:rPr>
          <w:sz w:val="28"/>
          <w:szCs w:val="28"/>
        </w:rPr>
        <w:t>1.16. Дополнительные сведения об объекте:</w:t>
      </w:r>
    </w:p>
    <w:p w:rsidR="00AC4555" w:rsidRDefault="00D54BB3" w:rsidP="00AC4555">
      <w:pPr>
        <w:jc w:val="both"/>
        <w:rPr>
          <w:sz w:val="28"/>
          <w:szCs w:val="28"/>
        </w:rPr>
      </w:pPr>
      <w:r>
        <w:rPr>
          <w:sz w:val="28"/>
          <w:szCs w:val="28"/>
        </w:rPr>
        <w:t xml:space="preserve">              </w:t>
      </w:r>
      <w:r w:rsidR="00AC4555">
        <w:rPr>
          <w:sz w:val="28"/>
          <w:szCs w:val="28"/>
        </w:rPr>
        <w:t>___</w:t>
      </w:r>
    </w:p>
    <w:p w:rsidR="00AC4555" w:rsidRDefault="00D54BB3" w:rsidP="00AC4555">
      <w:pPr>
        <w:jc w:val="both"/>
        <w:rPr>
          <w:sz w:val="28"/>
          <w:szCs w:val="28"/>
        </w:rPr>
      </w:pPr>
      <w:r>
        <w:rPr>
          <w:sz w:val="28"/>
          <w:szCs w:val="28"/>
        </w:rPr>
        <w:t xml:space="preserve">              </w:t>
      </w:r>
      <w:r w:rsidR="00AC4555">
        <w:rPr>
          <w:sz w:val="28"/>
          <w:szCs w:val="28"/>
        </w:rPr>
        <w:t>___</w:t>
      </w:r>
    </w:p>
    <w:p w:rsidR="00AC4555" w:rsidRDefault="00D54BB3" w:rsidP="00AC4555">
      <w:pPr>
        <w:jc w:val="both"/>
        <w:rPr>
          <w:sz w:val="28"/>
          <w:szCs w:val="28"/>
        </w:rPr>
      </w:pPr>
      <w:r>
        <w:rPr>
          <w:sz w:val="28"/>
          <w:szCs w:val="28"/>
        </w:rPr>
        <w:t xml:space="preserve">              </w:t>
      </w:r>
      <w:r w:rsidR="00AC4555">
        <w:rPr>
          <w:sz w:val="28"/>
          <w:szCs w:val="28"/>
        </w:rPr>
        <w:t>___</w:t>
      </w:r>
    </w:p>
    <w:p w:rsidR="00AC4555" w:rsidRDefault="00AC4555" w:rsidP="00AC4555">
      <w:pPr>
        <w:jc w:val="both"/>
        <w:rPr>
          <w:sz w:val="28"/>
          <w:szCs w:val="28"/>
        </w:rPr>
      </w:pPr>
      <w:r>
        <w:rPr>
          <w:sz w:val="28"/>
          <w:szCs w:val="28"/>
        </w:rPr>
        <w:t>2. Техническая характеристика объекта:</w:t>
      </w:r>
    </w:p>
    <w:p w:rsidR="00AC4555" w:rsidRDefault="00D54BB3" w:rsidP="00AC4555">
      <w:pPr>
        <w:jc w:val="both"/>
        <w:rPr>
          <w:sz w:val="28"/>
          <w:szCs w:val="28"/>
        </w:rPr>
      </w:pPr>
      <w:r>
        <w:rPr>
          <w:sz w:val="28"/>
          <w:szCs w:val="28"/>
        </w:rPr>
        <w:t xml:space="preserve">              </w:t>
      </w:r>
      <w:r w:rsidR="00AC4555">
        <w:rPr>
          <w:sz w:val="28"/>
          <w:szCs w:val="28"/>
        </w:rPr>
        <w:t>___</w:t>
      </w:r>
    </w:p>
    <w:p w:rsidR="00AC4555" w:rsidRDefault="00AC4555" w:rsidP="00AC4555">
      <w:pPr>
        <w:jc w:val="both"/>
        <w:rPr>
          <w:sz w:val="28"/>
          <w:szCs w:val="28"/>
        </w:rPr>
      </w:pPr>
      <w:r>
        <w:rPr>
          <w:sz w:val="28"/>
          <w:szCs w:val="28"/>
        </w:rPr>
        <w:t>2.1. Наименование оборудования расположенного на объекте.</w:t>
      </w:r>
    </w:p>
    <w:p w:rsidR="00AC4555" w:rsidRDefault="00AC4555" w:rsidP="00AC4555">
      <w:pPr>
        <w:jc w:val="both"/>
        <w:rPr>
          <w:sz w:val="28"/>
          <w:szCs w:val="28"/>
        </w:rPr>
      </w:pPr>
    </w:p>
    <w:tbl>
      <w:tblPr>
        <w:tblW w:w="0" w:type="auto"/>
        <w:tblInd w:w="108" w:type="dxa"/>
        <w:tblLayout w:type="fixed"/>
        <w:tblLook w:val="04A0" w:firstRow="1" w:lastRow="0" w:firstColumn="1" w:lastColumn="0" w:noHBand="0" w:noVBand="1"/>
      </w:tblPr>
      <w:tblGrid>
        <w:gridCol w:w="420"/>
        <w:gridCol w:w="2240"/>
        <w:gridCol w:w="1260"/>
        <w:gridCol w:w="2240"/>
        <w:gridCol w:w="3370"/>
      </w:tblGrid>
      <w:tr w:rsidR="00AC4555" w:rsidTr="00AC4555">
        <w:tc>
          <w:tcPr>
            <w:tcW w:w="420" w:type="dxa"/>
            <w:tcBorders>
              <w:top w:val="single" w:sz="4" w:space="0" w:color="000000"/>
              <w:left w:val="single" w:sz="4" w:space="0" w:color="000000"/>
              <w:bottom w:val="single" w:sz="4" w:space="0" w:color="000000"/>
              <w:right w:val="nil"/>
            </w:tcBorders>
            <w:vAlign w:val="center"/>
            <w:hideMark/>
          </w:tcPr>
          <w:p w:rsidR="00AC4555" w:rsidRDefault="00AC4555">
            <w:pPr>
              <w:snapToGrid w:val="0"/>
              <w:jc w:val="center"/>
              <w:rPr>
                <w:b/>
                <w:sz w:val="22"/>
                <w:szCs w:val="22"/>
              </w:rPr>
            </w:pPr>
            <w:r>
              <w:rPr>
                <w:b/>
                <w:sz w:val="22"/>
                <w:szCs w:val="22"/>
              </w:rPr>
              <w:t>№</w:t>
            </w:r>
          </w:p>
        </w:tc>
        <w:tc>
          <w:tcPr>
            <w:tcW w:w="2240" w:type="dxa"/>
            <w:tcBorders>
              <w:top w:val="single" w:sz="4" w:space="0" w:color="000000"/>
              <w:left w:val="single" w:sz="4" w:space="0" w:color="000000"/>
              <w:bottom w:val="single" w:sz="4" w:space="0" w:color="000000"/>
              <w:right w:val="nil"/>
            </w:tcBorders>
            <w:vAlign w:val="center"/>
            <w:hideMark/>
          </w:tcPr>
          <w:p w:rsidR="00AC4555" w:rsidRDefault="00AC4555">
            <w:pPr>
              <w:snapToGrid w:val="0"/>
              <w:jc w:val="center"/>
              <w:rPr>
                <w:b/>
                <w:sz w:val="22"/>
                <w:szCs w:val="22"/>
              </w:rPr>
            </w:pPr>
            <w:r>
              <w:rPr>
                <w:b/>
                <w:sz w:val="22"/>
                <w:szCs w:val="22"/>
              </w:rPr>
              <w:t xml:space="preserve">Наименование оборудования (конструктивной формы), </w:t>
            </w:r>
            <w:proofErr w:type="gramStart"/>
            <w:r>
              <w:rPr>
                <w:b/>
                <w:sz w:val="22"/>
                <w:szCs w:val="22"/>
              </w:rPr>
              <w:t>расположенных</w:t>
            </w:r>
            <w:proofErr w:type="gramEnd"/>
            <w:r>
              <w:rPr>
                <w:b/>
                <w:sz w:val="22"/>
                <w:szCs w:val="22"/>
              </w:rPr>
              <w:t xml:space="preserve"> </w:t>
            </w:r>
          </w:p>
          <w:p w:rsidR="00AC4555" w:rsidRDefault="00AC4555">
            <w:pPr>
              <w:jc w:val="center"/>
              <w:rPr>
                <w:b/>
                <w:sz w:val="22"/>
                <w:szCs w:val="22"/>
              </w:rPr>
            </w:pPr>
            <w:r>
              <w:rPr>
                <w:b/>
                <w:sz w:val="22"/>
                <w:szCs w:val="22"/>
              </w:rPr>
              <w:t>на объекте</w:t>
            </w:r>
          </w:p>
        </w:tc>
        <w:tc>
          <w:tcPr>
            <w:tcW w:w="1260" w:type="dxa"/>
            <w:tcBorders>
              <w:top w:val="single" w:sz="4" w:space="0" w:color="000000"/>
              <w:left w:val="single" w:sz="4" w:space="0" w:color="000000"/>
              <w:bottom w:val="single" w:sz="4" w:space="0" w:color="000000"/>
              <w:right w:val="nil"/>
            </w:tcBorders>
            <w:vAlign w:val="center"/>
            <w:hideMark/>
          </w:tcPr>
          <w:p w:rsidR="00AC4555" w:rsidRDefault="00AC4555">
            <w:pPr>
              <w:snapToGrid w:val="0"/>
              <w:jc w:val="center"/>
              <w:rPr>
                <w:b/>
                <w:sz w:val="22"/>
                <w:szCs w:val="22"/>
              </w:rPr>
            </w:pPr>
            <w:r>
              <w:rPr>
                <w:b/>
                <w:sz w:val="22"/>
                <w:szCs w:val="22"/>
              </w:rPr>
              <w:t>Марка, год выпуска</w:t>
            </w:r>
          </w:p>
        </w:tc>
        <w:tc>
          <w:tcPr>
            <w:tcW w:w="2240" w:type="dxa"/>
            <w:tcBorders>
              <w:top w:val="single" w:sz="4" w:space="0" w:color="000000"/>
              <w:left w:val="single" w:sz="4" w:space="0" w:color="000000"/>
              <w:bottom w:val="single" w:sz="4" w:space="0" w:color="000000"/>
              <w:right w:val="nil"/>
            </w:tcBorders>
            <w:vAlign w:val="center"/>
            <w:hideMark/>
          </w:tcPr>
          <w:p w:rsidR="00AC4555" w:rsidRDefault="00AC4555">
            <w:pPr>
              <w:snapToGrid w:val="0"/>
              <w:jc w:val="center"/>
              <w:rPr>
                <w:b/>
                <w:sz w:val="22"/>
                <w:szCs w:val="22"/>
              </w:rPr>
            </w:pPr>
            <w:r>
              <w:rPr>
                <w:b/>
                <w:sz w:val="22"/>
                <w:szCs w:val="22"/>
              </w:rPr>
              <w:t>Материал оборудования (конструктивной формы)</w:t>
            </w:r>
          </w:p>
        </w:tc>
        <w:tc>
          <w:tcPr>
            <w:tcW w:w="3370" w:type="dxa"/>
            <w:tcBorders>
              <w:top w:val="single" w:sz="4" w:space="0" w:color="000000"/>
              <w:left w:val="single" w:sz="4" w:space="0" w:color="000000"/>
              <w:bottom w:val="single" w:sz="4" w:space="0" w:color="000000"/>
              <w:right w:val="single" w:sz="4" w:space="0" w:color="000000"/>
            </w:tcBorders>
            <w:vAlign w:val="center"/>
            <w:hideMark/>
          </w:tcPr>
          <w:p w:rsidR="00AC4555" w:rsidRDefault="00AC4555">
            <w:pPr>
              <w:snapToGrid w:val="0"/>
              <w:jc w:val="center"/>
              <w:rPr>
                <w:b/>
                <w:sz w:val="22"/>
                <w:szCs w:val="22"/>
              </w:rPr>
            </w:pPr>
            <w:r>
              <w:rPr>
                <w:b/>
                <w:sz w:val="22"/>
                <w:szCs w:val="22"/>
              </w:rPr>
              <w:t>Техническое состояние оборудования (конструктивной формы)</w:t>
            </w:r>
          </w:p>
        </w:tc>
      </w:tr>
      <w:tr w:rsidR="00AC4555" w:rsidTr="00AC4555">
        <w:tc>
          <w:tcPr>
            <w:tcW w:w="420" w:type="dxa"/>
            <w:tcBorders>
              <w:top w:val="single" w:sz="4" w:space="0" w:color="000000"/>
              <w:left w:val="single" w:sz="4" w:space="0" w:color="000000"/>
              <w:bottom w:val="single" w:sz="4" w:space="0" w:color="000000"/>
              <w:right w:val="nil"/>
            </w:tcBorders>
          </w:tcPr>
          <w:p w:rsidR="00AC4555" w:rsidRDefault="00AC4555">
            <w:pPr>
              <w:snapToGrid w:val="0"/>
              <w:jc w:val="both"/>
              <w:rPr>
                <w:sz w:val="28"/>
                <w:szCs w:val="28"/>
              </w:rPr>
            </w:pPr>
          </w:p>
        </w:tc>
        <w:tc>
          <w:tcPr>
            <w:tcW w:w="2240" w:type="dxa"/>
            <w:tcBorders>
              <w:top w:val="single" w:sz="4" w:space="0" w:color="000000"/>
              <w:left w:val="single" w:sz="4" w:space="0" w:color="000000"/>
              <w:bottom w:val="single" w:sz="4" w:space="0" w:color="000000"/>
              <w:right w:val="nil"/>
            </w:tcBorders>
          </w:tcPr>
          <w:p w:rsidR="00AC4555" w:rsidRDefault="00AC4555">
            <w:pPr>
              <w:snapToGrid w:val="0"/>
              <w:jc w:val="both"/>
              <w:rPr>
                <w:sz w:val="28"/>
                <w:szCs w:val="28"/>
              </w:rPr>
            </w:pPr>
          </w:p>
        </w:tc>
        <w:tc>
          <w:tcPr>
            <w:tcW w:w="1260" w:type="dxa"/>
            <w:tcBorders>
              <w:top w:val="single" w:sz="4" w:space="0" w:color="000000"/>
              <w:left w:val="single" w:sz="4" w:space="0" w:color="000000"/>
              <w:bottom w:val="single" w:sz="4" w:space="0" w:color="000000"/>
              <w:right w:val="nil"/>
            </w:tcBorders>
          </w:tcPr>
          <w:p w:rsidR="00AC4555" w:rsidRDefault="00AC4555">
            <w:pPr>
              <w:snapToGrid w:val="0"/>
              <w:jc w:val="both"/>
              <w:rPr>
                <w:sz w:val="28"/>
                <w:szCs w:val="28"/>
              </w:rPr>
            </w:pPr>
          </w:p>
        </w:tc>
        <w:tc>
          <w:tcPr>
            <w:tcW w:w="2240" w:type="dxa"/>
            <w:tcBorders>
              <w:top w:val="single" w:sz="4" w:space="0" w:color="000000"/>
              <w:left w:val="single" w:sz="4" w:space="0" w:color="000000"/>
              <w:bottom w:val="single" w:sz="4" w:space="0" w:color="000000"/>
              <w:right w:val="nil"/>
            </w:tcBorders>
          </w:tcPr>
          <w:p w:rsidR="00AC4555" w:rsidRDefault="00AC4555">
            <w:pPr>
              <w:snapToGrid w:val="0"/>
              <w:jc w:val="both"/>
              <w:rPr>
                <w:sz w:val="28"/>
                <w:szCs w:val="28"/>
              </w:rPr>
            </w:pPr>
          </w:p>
        </w:tc>
        <w:tc>
          <w:tcPr>
            <w:tcW w:w="3370" w:type="dxa"/>
            <w:tcBorders>
              <w:top w:val="single" w:sz="4" w:space="0" w:color="000000"/>
              <w:left w:val="single" w:sz="4" w:space="0" w:color="000000"/>
              <w:bottom w:val="single" w:sz="4" w:space="0" w:color="000000"/>
              <w:right w:val="single" w:sz="4" w:space="0" w:color="000000"/>
            </w:tcBorders>
          </w:tcPr>
          <w:p w:rsidR="00AC4555" w:rsidRDefault="00AC4555">
            <w:pPr>
              <w:snapToGrid w:val="0"/>
              <w:jc w:val="both"/>
              <w:rPr>
                <w:sz w:val="28"/>
                <w:szCs w:val="28"/>
              </w:rPr>
            </w:pPr>
          </w:p>
        </w:tc>
      </w:tr>
      <w:tr w:rsidR="00AC4555" w:rsidTr="00AC4555">
        <w:tc>
          <w:tcPr>
            <w:tcW w:w="420" w:type="dxa"/>
            <w:tcBorders>
              <w:top w:val="single" w:sz="4" w:space="0" w:color="000000"/>
              <w:left w:val="single" w:sz="4" w:space="0" w:color="000000"/>
              <w:bottom w:val="single" w:sz="4" w:space="0" w:color="000000"/>
              <w:right w:val="nil"/>
            </w:tcBorders>
          </w:tcPr>
          <w:p w:rsidR="00AC4555" w:rsidRDefault="00AC4555">
            <w:pPr>
              <w:snapToGrid w:val="0"/>
              <w:jc w:val="both"/>
              <w:rPr>
                <w:sz w:val="28"/>
                <w:szCs w:val="28"/>
              </w:rPr>
            </w:pPr>
          </w:p>
        </w:tc>
        <w:tc>
          <w:tcPr>
            <w:tcW w:w="2240" w:type="dxa"/>
            <w:tcBorders>
              <w:top w:val="single" w:sz="4" w:space="0" w:color="000000"/>
              <w:left w:val="single" w:sz="4" w:space="0" w:color="000000"/>
              <w:bottom w:val="single" w:sz="4" w:space="0" w:color="000000"/>
              <w:right w:val="nil"/>
            </w:tcBorders>
          </w:tcPr>
          <w:p w:rsidR="00AC4555" w:rsidRDefault="00AC4555">
            <w:pPr>
              <w:snapToGrid w:val="0"/>
              <w:jc w:val="both"/>
              <w:rPr>
                <w:sz w:val="28"/>
                <w:szCs w:val="28"/>
              </w:rPr>
            </w:pPr>
          </w:p>
        </w:tc>
        <w:tc>
          <w:tcPr>
            <w:tcW w:w="1260" w:type="dxa"/>
            <w:tcBorders>
              <w:top w:val="single" w:sz="4" w:space="0" w:color="000000"/>
              <w:left w:val="single" w:sz="4" w:space="0" w:color="000000"/>
              <w:bottom w:val="single" w:sz="4" w:space="0" w:color="000000"/>
              <w:right w:val="nil"/>
            </w:tcBorders>
          </w:tcPr>
          <w:p w:rsidR="00AC4555" w:rsidRDefault="00AC4555">
            <w:pPr>
              <w:snapToGrid w:val="0"/>
              <w:jc w:val="both"/>
              <w:rPr>
                <w:sz w:val="28"/>
                <w:szCs w:val="28"/>
              </w:rPr>
            </w:pPr>
          </w:p>
        </w:tc>
        <w:tc>
          <w:tcPr>
            <w:tcW w:w="2240" w:type="dxa"/>
            <w:tcBorders>
              <w:top w:val="single" w:sz="4" w:space="0" w:color="000000"/>
              <w:left w:val="single" w:sz="4" w:space="0" w:color="000000"/>
              <w:bottom w:val="single" w:sz="4" w:space="0" w:color="000000"/>
              <w:right w:val="nil"/>
            </w:tcBorders>
          </w:tcPr>
          <w:p w:rsidR="00AC4555" w:rsidRDefault="00AC4555">
            <w:pPr>
              <w:snapToGrid w:val="0"/>
              <w:jc w:val="both"/>
              <w:rPr>
                <w:sz w:val="28"/>
                <w:szCs w:val="28"/>
              </w:rPr>
            </w:pPr>
          </w:p>
        </w:tc>
        <w:tc>
          <w:tcPr>
            <w:tcW w:w="3370" w:type="dxa"/>
            <w:tcBorders>
              <w:top w:val="single" w:sz="4" w:space="0" w:color="000000"/>
              <w:left w:val="single" w:sz="4" w:space="0" w:color="000000"/>
              <w:bottom w:val="single" w:sz="4" w:space="0" w:color="000000"/>
              <w:right w:val="single" w:sz="4" w:space="0" w:color="000000"/>
            </w:tcBorders>
          </w:tcPr>
          <w:p w:rsidR="00AC4555" w:rsidRDefault="00AC4555">
            <w:pPr>
              <w:snapToGrid w:val="0"/>
              <w:jc w:val="both"/>
              <w:rPr>
                <w:sz w:val="28"/>
                <w:szCs w:val="28"/>
              </w:rPr>
            </w:pPr>
          </w:p>
        </w:tc>
      </w:tr>
      <w:tr w:rsidR="00AC4555" w:rsidTr="00AC4555">
        <w:tc>
          <w:tcPr>
            <w:tcW w:w="420" w:type="dxa"/>
            <w:tcBorders>
              <w:top w:val="single" w:sz="4" w:space="0" w:color="000000"/>
              <w:left w:val="single" w:sz="4" w:space="0" w:color="000000"/>
              <w:bottom w:val="single" w:sz="4" w:space="0" w:color="000000"/>
              <w:right w:val="nil"/>
            </w:tcBorders>
          </w:tcPr>
          <w:p w:rsidR="00AC4555" w:rsidRDefault="00AC4555">
            <w:pPr>
              <w:snapToGrid w:val="0"/>
              <w:jc w:val="both"/>
              <w:rPr>
                <w:sz w:val="28"/>
                <w:szCs w:val="28"/>
              </w:rPr>
            </w:pPr>
          </w:p>
        </w:tc>
        <w:tc>
          <w:tcPr>
            <w:tcW w:w="2240" w:type="dxa"/>
            <w:tcBorders>
              <w:top w:val="single" w:sz="4" w:space="0" w:color="000000"/>
              <w:left w:val="single" w:sz="4" w:space="0" w:color="000000"/>
              <w:bottom w:val="single" w:sz="4" w:space="0" w:color="000000"/>
              <w:right w:val="nil"/>
            </w:tcBorders>
          </w:tcPr>
          <w:p w:rsidR="00AC4555" w:rsidRDefault="00AC4555">
            <w:pPr>
              <w:snapToGrid w:val="0"/>
              <w:jc w:val="both"/>
              <w:rPr>
                <w:sz w:val="28"/>
                <w:szCs w:val="28"/>
              </w:rPr>
            </w:pPr>
          </w:p>
        </w:tc>
        <w:tc>
          <w:tcPr>
            <w:tcW w:w="1260" w:type="dxa"/>
            <w:tcBorders>
              <w:top w:val="single" w:sz="4" w:space="0" w:color="000000"/>
              <w:left w:val="single" w:sz="4" w:space="0" w:color="000000"/>
              <w:bottom w:val="single" w:sz="4" w:space="0" w:color="000000"/>
              <w:right w:val="nil"/>
            </w:tcBorders>
          </w:tcPr>
          <w:p w:rsidR="00AC4555" w:rsidRDefault="00AC4555">
            <w:pPr>
              <w:snapToGrid w:val="0"/>
              <w:jc w:val="both"/>
              <w:rPr>
                <w:sz w:val="28"/>
                <w:szCs w:val="28"/>
              </w:rPr>
            </w:pPr>
          </w:p>
        </w:tc>
        <w:tc>
          <w:tcPr>
            <w:tcW w:w="2240" w:type="dxa"/>
            <w:tcBorders>
              <w:top w:val="single" w:sz="4" w:space="0" w:color="000000"/>
              <w:left w:val="single" w:sz="4" w:space="0" w:color="000000"/>
              <w:bottom w:val="single" w:sz="4" w:space="0" w:color="000000"/>
              <w:right w:val="nil"/>
            </w:tcBorders>
          </w:tcPr>
          <w:p w:rsidR="00AC4555" w:rsidRDefault="00AC4555">
            <w:pPr>
              <w:snapToGrid w:val="0"/>
              <w:jc w:val="both"/>
              <w:rPr>
                <w:sz w:val="28"/>
                <w:szCs w:val="28"/>
              </w:rPr>
            </w:pPr>
          </w:p>
        </w:tc>
        <w:tc>
          <w:tcPr>
            <w:tcW w:w="3370" w:type="dxa"/>
            <w:tcBorders>
              <w:top w:val="single" w:sz="4" w:space="0" w:color="000000"/>
              <w:left w:val="single" w:sz="4" w:space="0" w:color="000000"/>
              <w:bottom w:val="single" w:sz="4" w:space="0" w:color="000000"/>
              <w:right w:val="single" w:sz="4" w:space="0" w:color="000000"/>
            </w:tcBorders>
          </w:tcPr>
          <w:p w:rsidR="00AC4555" w:rsidRDefault="00AC4555">
            <w:pPr>
              <w:snapToGrid w:val="0"/>
              <w:jc w:val="both"/>
              <w:rPr>
                <w:sz w:val="28"/>
                <w:szCs w:val="28"/>
              </w:rPr>
            </w:pPr>
          </w:p>
        </w:tc>
      </w:tr>
    </w:tbl>
    <w:p w:rsidR="00AC4555" w:rsidRDefault="00AC4555" w:rsidP="00AC4555">
      <w:pPr>
        <w:jc w:val="both"/>
        <w:rPr>
          <w:sz w:val="28"/>
          <w:szCs w:val="28"/>
        </w:rPr>
      </w:pPr>
      <w:r>
        <w:rPr>
          <w:sz w:val="28"/>
          <w:szCs w:val="28"/>
        </w:rPr>
        <w:t>2.2. Предназначение эксплуатации объекта.</w:t>
      </w:r>
    </w:p>
    <w:p w:rsidR="00AC4555" w:rsidRDefault="00D54BB3" w:rsidP="00AC4555">
      <w:pPr>
        <w:jc w:val="both"/>
        <w:rPr>
          <w:sz w:val="28"/>
          <w:szCs w:val="28"/>
        </w:rPr>
      </w:pPr>
      <w:r>
        <w:rPr>
          <w:sz w:val="28"/>
          <w:szCs w:val="28"/>
        </w:rPr>
        <w:t xml:space="preserve">              </w:t>
      </w:r>
      <w:r w:rsidR="00AC4555">
        <w:rPr>
          <w:sz w:val="28"/>
          <w:szCs w:val="28"/>
        </w:rPr>
        <w:t>___</w:t>
      </w:r>
    </w:p>
    <w:p w:rsidR="00AC4555" w:rsidRDefault="00D54BB3" w:rsidP="00AC4555">
      <w:pPr>
        <w:jc w:val="both"/>
        <w:rPr>
          <w:sz w:val="28"/>
          <w:szCs w:val="28"/>
        </w:rPr>
      </w:pPr>
      <w:r>
        <w:rPr>
          <w:sz w:val="28"/>
          <w:szCs w:val="28"/>
        </w:rPr>
        <w:t xml:space="preserve">              </w:t>
      </w:r>
      <w:r w:rsidR="00AC4555">
        <w:rPr>
          <w:sz w:val="28"/>
          <w:szCs w:val="28"/>
        </w:rPr>
        <w:t>___</w:t>
      </w:r>
    </w:p>
    <w:p w:rsidR="00AC4555" w:rsidRDefault="00AC4555" w:rsidP="00AC4555">
      <w:pPr>
        <w:jc w:val="both"/>
        <w:rPr>
          <w:sz w:val="28"/>
          <w:szCs w:val="28"/>
        </w:rPr>
      </w:pPr>
      <w:r>
        <w:rPr>
          <w:sz w:val="28"/>
          <w:szCs w:val="28"/>
        </w:rPr>
        <w:t>2.3. Дополнительная информация.</w:t>
      </w:r>
    </w:p>
    <w:p w:rsidR="00AC4555" w:rsidRDefault="00D54BB3" w:rsidP="00AC4555">
      <w:pPr>
        <w:jc w:val="both"/>
        <w:rPr>
          <w:sz w:val="28"/>
          <w:szCs w:val="28"/>
        </w:rPr>
      </w:pPr>
      <w:r>
        <w:rPr>
          <w:sz w:val="28"/>
          <w:szCs w:val="28"/>
        </w:rPr>
        <w:t xml:space="preserve">              </w:t>
      </w:r>
      <w:r w:rsidR="00AC4555">
        <w:rPr>
          <w:sz w:val="28"/>
          <w:szCs w:val="28"/>
        </w:rPr>
        <w:t>___</w:t>
      </w:r>
    </w:p>
    <w:p w:rsidR="00AC4555" w:rsidRDefault="00D54BB3" w:rsidP="00AC4555">
      <w:pPr>
        <w:jc w:val="both"/>
        <w:rPr>
          <w:sz w:val="28"/>
          <w:szCs w:val="28"/>
        </w:rPr>
      </w:pPr>
      <w:r>
        <w:rPr>
          <w:sz w:val="28"/>
          <w:szCs w:val="28"/>
        </w:rPr>
        <w:t xml:space="preserve">              </w:t>
      </w:r>
      <w:r w:rsidR="00AC4555">
        <w:rPr>
          <w:sz w:val="28"/>
          <w:szCs w:val="28"/>
        </w:rPr>
        <w:t>___</w:t>
      </w:r>
    </w:p>
    <w:p w:rsidR="00AC4555" w:rsidRDefault="00AC4555" w:rsidP="00AC4555">
      <w:pPr>
        <w:jc w:val="both"/>
        <w:rPr>
          <w:sz w:val="28"/>
          <w:szCs w:val="28"/>
        </w:rPr>
      </w:pPr>
    </w:p>
    <w:p w:rsidR="00AC4555" w:rsidRDefault="00AC4555" w:rsidP="00AC4555">
      <w:pPr>
        <w:jc w:val="both"/>
        <w:rPr>
          <w:sz w:val="28"/>
          <w:szCs w:val="28"/>
        </w:rPr>
      </w:pPr>
      <w:r>
        <w:rPr>
          <w:sz w:val="28"/>
          <w:szCs w:val="28"/>
        </w:rPr>
        <w:t>Паспорт объекта составил</w:t>
      </w:r>
    </w:p>
    <w:p w:rsidR="00AC4555" w:rsidRDefault="00AC4555" w:rsidP="00AC4555">
      <w:pPr>
        <w:jc w:val="both"/>
        <w:rPr>
          <w:sz w:val="28"/>
          <w:szCs w:val="28"/>
        </w:rPr>
      </w:pPr>
    </w:p>
    <w:p w:rsidR="00AC4555" w:rsidRDefault="00AC4555" w:rsidP="00AC4555">
      <w:pPr>
        <w:jc w:val="both"/>
        <w:rPr>
          <w:sz w:val="28"/>
          <w:szCs w:val="28"/>
        </w:rPr>
      </w:pPr>
      <w:r>
        <w:rPr>
          <w:sz w:val="28"/>
          <w:szCs w:val="28"/>
        </w:rPr>
        <w:t xml:space="preserve">Ф.И.О. </w:t>
      </w:r>
      <w:r w:rsidR="00D54BB3">
        <w:rPr>
          <w:sz w:val="28"/>
          <w:szCs w:val="28"/>
        </w:rPr>
        <w:t xml:space="preserve">  </w:t>
      </w:r>
      <w:r>
        <w:rPr>
          <w:sz w:val="28"/>
          <w:szCs w:val="28"/>
        </w:rPr>
        <w:t xml:space="preserve">_____ Должность </w:t>
      </w:r>
      <w:r w:rsidR="00D54BB3">
        <w:rPr>
          <w:sz w:val="28"/>
          <w:szCs w:val="28"/>
        </w:rPr>
        <w:t xml:space="preserve">  </w:t>
      </w:r>
      <w:r>
        <w:rPr>
          <w:sz w:val="28"/>
          <w:szCs w:val="28"/>
        </w:rPr>
        <w:t xml:space="preserve">______ Подпись </w:t>
      </w:r>
      <w:r w:rsidR="00D54BB3">
        <w:rPr>
          <w:sz w:val="28"/>
          <w:szCs w:val="28"/>
        </w:rPr>
        <w:t xml:space="preserve">  </w:t>
      </w:r>
      <w:r>
        <w:rPr>
          <w:sz w:val="28"/>
          <w:szCs w:val="28"/>
        </w:rPr>
        <w:t>_</w:t>
      </w:r>
    </w:p>
    <w:p w:rsidR="00AC4555" w:rsidRDefault="00AC4555" w:rsidP="00AC4555">
      <w:pPr>
        <w:jc w:val="both"/>
        <w:rPr>
          <w:sz w:val="28"/>
          <w:szCs w:val="28"/>
        </w:rPr>
      </w:pPr>
    </w:p>
    <w:p w:rsidR="00AC4555" w:rsidRDefault="00AC4555" w:rsidP="00AC4555">
      <w:pPr>
        <w:jc w:val="both"/>
        <w:rPr>
          <w:sz w:val="28"/>
          <w:szCs w:val="28"/>
        </w:rPr>
      </w:pPr>
    </w:p>
    <w:p w:rsidR="00AC4555" w:rsidRDefault="00AC4555" w:rsidP="00AC4555">
      <w:pPr>
        <w:jc w:val="both"/>
        <w:rPr>
          <w:sz w:val="28"/>
          <w:szCs w:val="28"/>
        </w:rPr>
      </w:pPr>
    </w:p>
    <w:p w:rsidR="00AC4555" w:rsidRDefault="00AC4555" w:rsidP="00AC4555">
      <w:pPr>
        <w:jc w:val="both"/>
        <w:rPr>
          <w:sz w:val="28"/>
          <w:szCs w:val="28"/>
        </w:rPr>
      </w:pPr>
    </w:p>
    <w:p w:rsidR="00AC4555" w:rsidRDefault="00AC4555" w:rsidP="00AC4555">
      <w:pPr>
        <w:jc w:val="both"/>
        <w:rPr>
          <w:sz w:val="28"/>
          <w:szCs w:val="28"/>
        </w:rPr>
      </w:pPr>
    </w:p>
    <w:p w:rsidR="00AC4555" w:rsidRDefault="00AC4555" w:rsidP="00AC4555">
      <w:pPr>
        <w:jc w:val="both"/>
        <w:rPr>
          <w:sz w:val="28"/>
          <w:szCs w:val="28"/>
        </w:rPr>
      </w:pPr>
    </w:p>
    <w:p w:rsidR="00AC4555" w:rsidRDefault="00AC4555" w:rsidP="00AC4555">
      <w:pPr>
        <w:jc w:val="both"/>
        <w:rPr>
          <w:sz w:val="28"/>
          <w:szCs w:val="28"/>
        </w:rPr>
      </w:pPr>
    </w:p>
    <w:p w:rsidR="00AC4555" w:rsidRDefault="00AC4555" w:rsidP="00AC4555">
      <w:pPr>
        <w:jc w:val="both"/>
        <w:rPr>
          <w:sz w:val="28"/>
          <w:szCs w:val="28"/>
        </w:rPr>
      </w:pPr>
    </w:p>
    <w:p w:rsidR="00AC4555" w:rsidRDefault="00AC4555" w:rsidP="00AC4555">
      <w:pPr>
        <w:jc w:val="both"/>
        <w:rPr>
          <w:sz w:val="28"/>
          <w:szCs w:val="28"/>
        </w:rPr>
      </w:pPr>
    </w:p>
    <w:p w:rsidR="00AC4555" w:rsidRDefault="00AC4555" w:rsidP="00AC4555">
      <w:pPr>
        <w:jc w:val="both"/>
        <w:rPr>
          <w:sz w:val="28"/>
          <w:szCs w:val="28"/>
        </w:rPr>
      </w:pPr>
    </w:p>
    <w:p w:rsidR="00AC4555" w:rsidRDefault="00AC4555" w:rsidP="00AC4555">
      <w:pPr>
        <w:jc w:val="both"/>
        <w:rPr>
          <w:sz w:val="28"/>
          <w:szCs w:val="28"/>
        </w:rPr>
      </w:pPr>
    </w:p>
    <w:p w:rsidR="00AC4555" w:rsidRDefault="00AC4555" w:rsidP="00AC4555">
      <w:pPr>
        <w:jc w:val="both"/>
        <w:rPr>
          <w:sz w:val="28"/>
          <w:szCs w:val="28"/>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Pr="0045170B" w:rsidRDefault="00AC4555" w:rsidP="00AC4555">
      <w:pPr>
        <w:pStyle w:val="ConsNormal"/>
        <w:widowControl/>
        <w:ind w:left="5760" w:right="0" w:firstLine="0"/>
        <w:jc w:val="center"/>
        <w:rPr>
          <w:rFonts w:ascii="Times New Roman" w:hAnsi="Times New Roman"/>
          <w:sz w:val="28"/>
          <w:szCs w:val="28"/>
        </w:rPr>
      </w:pPr>
      <w:r w:rsidRPr="0045170B">
        <w:rPr>
          <w:rFonts w:ascii="Times New Roman" w:hAnsi="Times New Roman"/>
          <w:sz w:val="28"/>
          <w:szCs w:val="28"/>
        </w:rPr>
        <w:lastRenderedPageBreak/>
        <w:t>Приложение 3</w:t>
      </w:r>
    </w:p>
    <w:p w:rsidR="00D54BB3" w:rsidRPr="00D54BB3" w:rsidRDefault="00D54BB3" w:rsidP="00D54BB3">
      <w:pPr>
        <w:spacing w:after="200" w:line="276" w:lineRule="auto"/>
        <w:jc w:val="right"/>
        <w:rPr>
          <w:rFonts w:eastAsia="Calibri"/>
          <w:sz w:val="28"/>
          <w:szCs w:val="28"/>
          <w:lang w:eastAsia="en-US"/>
        </w:rPr>
      </w:pPr>
      <w:proofErr w:type="gramStart"/>
      <w:r w:rsidRPr="00D54BB3">
        <w:rPr>
          <w:rFonts w:eastAsia="Calibri"/>
          <w:sz w:val="28"/>
          <w:szCs w:val="28"/>
          <w:lang w:eastAsia="en-US"/>
        </w:rPr>
        <w:t>Утвержден</w:t>
      </w:r>
      <w:proofErr w:type="gramEnd"/>
      <w:r w:rsidRPr="00D54BB3">
        <w:rPr>
          <w:rFonts w:eastAsia="Calibri"/>
          <w:sz w:val="28"/>
          <w:szCs w:val="28"/>
          <w:lang w:eastAsia="en-US"/>
        </w:rPr>
        <w:t xml:space="preserve">  постановлением </w:t>
      </w:r>
    </w:p>
    <w:p w:rsidR="00D54BB3" w:rsidRPr="00D54BB3" w:rsidRDefault="00D54BB3" w:rsidP="00D54BB3">
      <w:pPr>
        <w:spacing w:after="200" w:line="276" w:lineRule="auto"/>
        <w:jc w:val="right"/>
        <w:rPr>
          <w:rFonts w:eastAsia="Calibri"/>
          <w:sz w:val="28"/>
          <w:szCs w:val="28"/>
          <w:lang w:eastAsia="en-US"/>
        </w:rPr>
      </w:pPr>
      <w:r w:rsidRPr="00D54BB3">
        <w:rPr>
          <w:rFonts w:eastAsia="Calibri"/>
          <w:sz w:val="28"/>
          <w:szCs w:val="28"/>
          <w:lang w:eastAsia="en-US"/>
        </w:rPr>
        <w:t xml:space="preserve">администрации города Кузнецка </w:t>
      </w:r>
    </w:p>
    <w:p w:rsidR="00AC4555" w:rsidRPr="00D54BB3" w:rsidRDefault="00D54BB3" w:rsidP="00D54BB3">
      <w:pPr>
        <w:pStyle w:val="ConsNormal"/>
        <w:widowControl/>
        <w:ind w:left="5760" w:right="0" w:firstLine="0"/>
        <w:jc w:val="center"/>
        <w:rPr>
          <w:rFonts w:ascii="Times New Roman" w:hAnsi="Times New Roman" w:cs="Times New Roman"/>
          <w:sz w:val="28"/>
          <w:szCs w:val="28"/>
        </w:rPr>
      </w:pPr>
      <w:r w:rsidRPr="00D54BB3">
        <w:rPr>
          <w:rFonts w:ascii="Times New Roman" w:eastAsia="Calibri" w:hAnsi="Times New Roman" w:cs="Times New Roman"/>
          <w:sz w:val="28"/>
          <w:szCs w:val="28"/>
          <w:lang w:eastAsia="en-US"/>
        </w:rPr>
        <w:t>от __</w:t>
      </w:r>
      <w:r>
        <w:rPr>
          <w:rFonts w:ascii="Times New Roman" w:eastAsia="Calibri" w:hAnsi="Times New Roman" w:cs="Times New Roman"/>
          <w:sz w:val="28"/>
          <w:szCs w:val="28"/>
          <w:lang w:eastAsia="en-US"/>
        </w:rPr>
        <w:t>__________</w:t>
      </w:r>
      <w:r w:rsidRPr="00D54BB3">
        <w:rPr>
          <w:rFonts w:ascii="Times New Roman" w:eastAsia="Calibri" w:hAnsi="Times New Roman" w:cs="Times New Roman"/>
          <w:sz w:val="28"/>
          <w:szCs w:val="28"/>
          <w:lang w:eastAsia="en-US"/>
        </w:rPr>
        <w:t xml:space="preserve"> №______</w:t>
      </w:r>
    </w:p>
    <w:p w:rsidR="00AC4555" w:rsidRDefault="00D54BB3" w:rsidP="00AC4555">
      <w:pPr>
        <w:ind w:left="5760"/>
        <w:jc w:val="center"/>
        <w:rPr>
          <w:sz w:val="22"/>
          <w:szCs w:val="22"/>
        </w:rPr>
      </w:pPr>
      <w:r>
        <w:rPr>
          <w:sz w:val="22"/>
          <w:szCs w:val="22"/>
        </w:rPr>
        <w:t xml:space="preserve">  </w:t>
      </w:r>
    </w:p>
    <w:p w:rsidR="00AC4555" w:rsidRDefault="00AC4555" w:rsidP="00AC4555">
      <w:pPr>
        <w:ind w:left="5245"/>
        <w:rPr>
          <w:sz w:val="22"/>
        </w:rPr>
      </w:pPr>
    </w:p>
    <w:p w:rsidR="00AC4555" w:rsidRDefault="00AC4555" w:rsidP="00AC4555">
      <w:pPr>
        <w:jc w:val="center"/>
        <w:rPr>
          <w:sz w:val="28"/>
          <w:szCs w:val="28"/>
        </w:rPr>
      </w:pPr>
      <w:r>
        <w:rPr>
          <w:sz w:val="28"/>
          <w:szCs w:val="28"/>
        </w:rPr>
        <w:t>ЖУРНАЛ</w:t>
      </w:r>
    </w:p>
    <w:p w:rsidR="00AC4555" w:rsidRDefault="00AC4555" w:rsidP="00AC4555">
      <w:pPr>
        <w:jc w:val="center"/>
        <w:rPr>
          <w:sz w:val="28"/>
          <w:szCs w:val="28"/>
        </w:rPr>
      </w:pPr>
      <w:r>
        <w:rPr>
          <w:sz w:val="28"/>
          <w:szCs w:val="28"/>
        </w:rPr>
        <w:t xml:space="preserve"> результатов </w:t>
      </w:r>
      <w:proofErr w:type="gramStart"/>
      <w:r>
        <w:rPr>
          <w:sz w:val="28"/>
          <w:szCs w:val="28"/>
        </w:rPr>
        <w:t>контроля за</w:t>
      </w:r>
      <w:proofErr w:type="gramEnd"/>
      <w:r>
        <w:rPr>
          <w:sz w:val="28"/>
          <w:szCs w:val="28"/>
        </w:rPr>
        <w:t xml:space="preserve"> техническим состоянием оборудования </w:t>
      </w:r>
    </w:p>
    <w:p w:rsidR="00AC4555" w:rsidRDefault="00AC4555" w:rsidP="00AC4555">
      <w:pPr>
        <w:jc w:val="center"/>
        <w:rPr>
          <w:sz w:val="28"/>
          <w:szCs w:val="28"/>
        </w:rPr>
      </w:pPr>
      <w:r>
        <w:rPr>
          <w:sz w:val="28"/>
          <w:szCs w:val="28"/>
        </w:rPr>
        <w:t>детских игровых и спортивных площадок</w:t>
      </w:r>
    </w:p>
    <w:p w:rsidR="00AC4555" w:rsidRDefault="00AC4555" w:rsidP="00AC4555">
      <w:pPr>
        <w:jc w:val="center"/>
        <w:rPr>
          <w:sz w:val="28"/>
          <w:szCs w:val="28"/>
        </w:rPr>
      </w:pPr>
    </w:p>
    <w:tbl>
      <w:tblPr>
        <w:tblW w:w="10350" w:type="dxa"/>
        <w:tblInd w:w="-599" w:type="dxa"/>
        <w:tblLayout w:type="fixed"/>
        <w:tblLook w:val="04A0" w:firstRow="1" w:lastRow="0" w:firstColumn="1" w:lastColumn="0" w:noHBand="0" w:noVBand="1"/>
      </w:tblPr>
      <w:tblGrid>
        <w:gridCol w:w="710"/>
        <w:gridCol w:w="2553"/>
        <w:gridCol w:w="1701"/>
        <w:gridCol w:w="2012"/>
        <w:gridCol w:w="1595"/>
        <w:gridCol w:w="1779"/>
      </w:tblGrid>
      <w:tr w:rsidR="00AC4555" w:rsidTr="00AC4555">
        <w:tc>
          <w:tcPr>
            <w:tcW w:w="709" w:type="dxa"/>
            <w:tcBorders>
              <w:top w:val="single" w:sz="4" w:space="0" w:color="000000"/>
              <w:left w:val="single" w:sz="4" w:space="0" w:color="000000"/>
              <w:bottom w:val="single" w:sz="4" w:space="0" w:color="000000"/>
              <w:right w:val="nil"/>
            </w:tcBorders>
            <w:hideMark/>
          </w:tcPr>
          <w:p w:rsidR="00AC4555" w:rsidRDefault="00AC4555">
            <w:pPr>
              <w:snapToGrid w:val="0"/>
              <w:jc w:val="center"/>
              <w:rPr>
                <w:sz w:val="28"/>
                <w:szCs w:val="28"/>
              </w:rPr>
            </w:pPr>
            <w:r>
              <w:rPr>
                <w:sz w:val="28"/>
                <w:szCs w:val="28"/>
              </w:rPr>
              <w:t xml:space="preserve">№ </w:t>
            </w:r>
          </w:p>
        </w:tc>
        <w:tc>
          <w:tcPr>
            <w:tcW w:w="2552" w:type="dxa"/>
            <w:tcBorders>
              <w:top w:val="single" w:sz="4" w:space="0" w:color="000000"/>
              <w:left w:val="single" w:sz="4" w:space="0" w:color="000000"/>
              <w:bottom w:val="single" w:sz="4" w:space="0" w:color="000000"/>
              <w:right w:val="nil"/>
            </w:tcBorders>
            <w:hideMark/>
          </w:tcPr>
          <w:p w:rsidR="00AC4555" w:rsidRDefault="00AC4555">
            <w:pPr>
              <w:snapToGrid w:val="0"/>
              <w:jc w:val="center"/>
              <w:rPr>
                <w:sz w:val="28"/>
                <w:szCs w:val="28"/>
              </w:rPr>
            </w:pPr>
            <w:r>
              <w:rPr>
                <w:sz w:val="28"/>
                <w:szCs w:val="28"/>
              </w:rPr>
              <w:t>Наименование оборудования</w:t>
            </w:r>
          </w:p>
        </w:tc>
        <w:tc>
          <w:tcPr>
            <w:tcW w:w="1701" w:type="dxa"/>
            <w:tcBorders>
              <w:top w:val="single" w:sz="4" w:space="0" w:color="000000"/>
              <w:left w:val="single" w:sz="4" w:space="0" w:color="000000"/>
              <w:bottom w:val="single" w:sz="4" w:space="0" w:color="000000"/>
              <w:right w:val="nil"/>
            </w:tcBorders>
            <w:hideMark/>
          </w:tcPr>
          <w:p w:rsidR="00AC4555" w:rsidRDefault="00AC4555">
            <w:pPr>
              <w:snapToGrid w:val="0"/>
              <w:jc w:val="center"/>
              <w:rPr>
                <w:sz w:val="28"/>
                <w:szCs w:val="28"/>
              </w:rPr>
            </w:pPr>
            <w:r>
              <w:rPr>
                <w:sz w:val="28"/>
                <w:szCs w:val="28"/>
              </w:rPr>
              <w:t>Результат осмотра</w:t>
            </w:r>
          </w:p>
        </w:tc>
        <w:tc>
          <w:tcPr>
            <w:tcW w:w="2012" w:type="dxa"/>
            <w:tcBorders>
              <w:top w:val="single" w:sz="4" w:space="0" w:color="000000"/>
              <w:left w:val="single" w:sz="4" w:space="0" w:color="000000"/>
              <w:bottom w:val="single" w:sz="4" w:space="0" w:color="000000"/>
              <w:right w:val="nil"/>
            </w:tcBorders>
            <w:hideMark/>
          </w:tcPr>
          <w:p w:rsidR="00AC4555" w:rsidRDefault="00AC4555">
            <w:pPr>
              <w:snapToGrid w:val="0"/>
              <w:jc w:val="center"/>
              <w:rPr>
                <w:sz w:val="28"/>
                <w:szCs w:val="28"/>
              </w:rPr>
            </w:pPr>
            <w:r>
              <w:rPr>
                <w:sz w:val="28"/>
                <w:szCs w:val="28"/>
              </w:rPr>
              <w:t>Выявленный дефект</w:t>
            </w:r>
          </w:p>
        </w:tc>
        <w:tc>
          <w:tcPr>
            <w:tcW w:w="1595" w:type="dxa"/>
            <w:tcBorders>
              <w:top w:val="single" w:sz="4" w:space="0" w:color="000000"/>
              <w:left w:val="single" w:sz="4" w:space="0" w:color="000000"/>
              <w:bottom w:val="single" w:sz="4" w:space="0" w:color="000000"/>
              <w:right w:val="nil"/>
            </w:tcBorders>
            <w:hideMark/>
          </w:tcPr>
          <w:p w:rsidR="00AC4555" w:rsidRDefault="00AC4555">
            <w:pPr>
              <w:snapToGrid w:val="0"/>
              <w:jc w:val="center"/>
              <w:rPr>
                <w:sz w:val="28"/>
                <w:szCs w:val="28"/>
              </w:rPr>
            </w:pPr>
            <w:r>
              <w:rPr>
                <w:sz w:val="28"/>
                <w:szCs w:val="28"/>
              </w:rPr>
              <w:t>Принятые меры</w:t>
            </w:r>
          </w:p>
        </w:tc>
        <w:tc>
          <w:tcPr>
            <w:tcW w:w="1779" w:type="dxa"/>
            <w:tcBorders>
              <w:top w:val="single" w:sz="4" w:space="0" w:color="000000"/>
              <w:left w:val="single" w:sz="4" w:space="0" w:color="000000"/>
              <w:bottom w:val="single" w:sz="4" w:space="0" w:color="000000"/>
              <w:right w:val="single" w:sz="4" w:space="0" w:color="000000"/>
            </w:tcBorders>
            <w:hideMark/>
          </w:tcPr>
          <w:p w:rsidR="00AC4555" w:rsidRDefault="00AC4555">
            <w:pPr>
              <w:snapToGrid w:val="0"/>
              <w:jc w:val="center"/>
              <w:rPr>
                <w:sz w:val="28"/>
                <w:szCs w:val="28"/>
              </w:rPr>
            </w:pPr>
            <w:r>
              <w:rPr>
                <w:sz w:val="28"/>
                <w:szCs w:val="28"/>
              </w:rPr>
              <w:t xml:space="preserve">Примечание </w:t>
            </w:r>
          </w:p>
        </w:tc>
      </w:tr>
      <w:tr w:rsidR="00AC4555" w:rsidTr="00AC4555">
        <w:tc>
          <w:tcPr>
            <w:tcW w:w="709" w:type="dxa"/>
            <w:tcBorders>
              <w:top w:val="single" w:sz="4" w:space="0" w:color="000000"/>
              <w:left w:val="single" w:sz="4" w:space="0" w:color="000000"/>
              <w:bottom w:val="single" w:sz="4" w:space="0" w:color="000000"/>
              <w:right w:val="nil"/>
            </w:tcBorders>
            <w:hideMark/>
          </w:tcPr>
          <w:p w:rsidR="00AC4555" w:rsidRDefault="00AC4555">
            <w:pPr>
              <w:snapToGrid w:val="0"/>
              <w:jc w:val="center"/>
              <w:rPr>
                <w:sz w:val="28"/>
                <w:szCs w:val="28"/>
              </w:rPr>
            </w:pPr>
            <w:r>
              <w:rPr>
                <w:sz w:val="28"/>
                <w:szCs w:val="28"/>
              </w:rPr>
              <w:t>1</w:t>
            </w:r>
          </w:p>
        </w:tc>
        <w:tc>
          <w:tcPr>
            <w:tcW w:w="2552" w:type="dxa"/>
            <w:tcBorders>
              <w:top w:val="single" w:sz="4" w:space="0" w:color="000000"/>
              <w:left w:val="single" w:sz="4" w:space="0" w:color="000000"/>
              <w:bottom w:val="single" w:sz="4" w:space="0" w:color="000000"/>
              <w:right w:val="nil"/>
            </w:tcBorders>
            <w:hideMark/>
          </w:tcPr>
          <w:p w:rsidR="00AC4555" w:rsidRDefault="00AC4555">
            <w:pPr>
              <w:snapToGrid w:val="0"/>
              <w:jc w:val="center"/>
              <w:rPr>
                <w:sz w:val="28"/>
                <w:szCs w:val="28"/>
              </w:rPr>
            </w:pPr>
            <w:r>
              <w:rPr>
                <w:sz w:val="28"/>
                <w:szCs w:val="28"/>
              </w:rPr>
              <w:t>2</w:t>
            </w:r>
          </w:p>
        </w:tc>
        <w:tc>
          <w:tcPr>
            <w:tcW w:w="1701" w:type="dxa"/>
            <w:tcBorders>
              <w:top w:val="single" w:sz="4" w:space="0" w:color="000000"/>
              <w:left w:val="single" w:sz="4" w:space="0" w:color="000000"/>
              <w:bottom w:val="single" w:sz="4" w:space="0" w:color="000000"/>
              <w:right w:val="nil"/>
            </w:tcBorders>
            <w:hideMark/>
          </w:tcPr>
          <w:p w:rsidR="00AC4555" w:rsidRDefault="00AC4555">
            <w:pPr>
              <w:snapToGrid w:val="0"/>
              <w:jc w:val="center"/>
              <w:rPr>
                <w:sz w:val="28"/>
                <w:szCs w:val="28"/>
              </w:rPr>
            </w:pPr>
            <w:r>
              <w:rPr>
                <w:sz w:val="28"/>
                <w:szCs w:val="28"/>
              </w:rPr>
              <w:t>3</w:t>
            </w:r>
          </w:p>
        </w:tc>
        <w:tc>
          <w:tcPr>
            <w:tcW w:w="2012" w:type="dxa"/>
            <w:tcBorders>
              <w:top w:val="single" w:sz="4" w:space="0" w:color="000000"/>
              <w:left w:val="single" w:sz="4" w:space="0" w:color="000000"/>
              <w:bottom w:val="single" w:sz="4" w:space="0" w:color="000000"/>
              <w:right w:val="nil"/>
            </w:tcBorders>
            <w:hideMark/>
          </w:tcPr>
          <w:p w:rsidR="00AC4555" w:rsidRDefault="00AC4555">
            <w:pPr>
              <w:snapToGrid w:val="0"/>
              <w:jc w:val="center"/>
              <w:rPr>
                <w:sz w:val="28"/>
                <w:szCs w:val="28"/>
              </w:rPr>
            </w:pPr>
            <w:r>
              <w:rPr>
                <w:sz w:val="28"/>
                <w:szCs w:val="28"/>
              </w:rPr>
              <w:t>4</w:t>
            </w:r>
          </w:p>
        </w:tc>
        <w:tc>
          <w:tcPr>
            <w:tcW w:w="1595" w:type="dxa"/>
            <w:tcBorders>
              <w:top w:val="single" w:sz="4" w:space="0" w:color="000000"/>
              <w:left w:val="single" w:sz="4" w:space="0" w:color="000000"/>
              <w:bottom w:val="single" w:sz="4" w:space="0" w:color="000000"/>
              <w:right w:val="nil"/>
            </w:tcBorders>
            <w:hideMark/>
          </w:tcPr>
          <w:p w:rsidR="00AC4555" w:rsidRDefault="00AC4555">
            <w:pPr>
              <w:snapToGrid w:val="0"/>
              <w:jc w:val="center"/>
              <w:rPr>
                <w:sz w:val="28"/>
                <w:szCs w:val="28"/>
              </w:rPr>
            </w:pPr>
            <w:r>
              <w:rPr>
                <w:sz w:val="28"/>
                <w:szCs w:val="28"/>
              </w:rPr>
              <w:t>5</w:t>
            </w:r>
          </w:p>
        </w:tc>
        <w:tc>
          <w:tcPr>
            <w:tcW w:w="1779" w:type="dxa"/>
            <w:tcBorders>
              <w:top w:val="single" w:sz="4" w:space="0" w:color="000000"/>
              <w:left w:val="single" w:sz="4" w:space="0" w:color="000000"/>
              <w:bottom w:val="single" w:sz="4" w:space="0" w:color="000000"/>
              <w:right w:val="single" w:sz="4" w:space="0" w:color="000000"/>
            </w:tcBorders>
            <w:hideMark/>
          </w:tcPr>
          <w:p w:rsidR="00AC4555" w:rsidRDefault="00AC4555">
            <w:pPr>
              <w:snapToGrid w:val="0"/>
              <w:jc w:val="center"/>
              <w:rPr>
                <w:sz w:val="28"/>
                <w:szCs w:val="28"/>
              </w:rPr>
            </w:pPr>
            <w:r>
              <w:rPr>
                <w:sz w:val="28"/>
                <w:szCs w:val="28"/>
              </w:rPr>
              <w:t>6</w:t>
            </w:r>
          </w:p>
        </w:tc>
      </w:tr>
      <w:tr w:rsidR="00AC4555" w:rsidTr="00AC4555">
        <w:tc>
          <w:tcPr>
            <w:tcW w:w="709" w:type="dxa"/>
            <w:tcBorders>
              <w:top w:val="single" w:sz="4" w:space="0" w:color="000000"/>
              <w:left w:val="single" w:sz="4" w:space="0" w:color="000000"/>
              <w:bottom w:val="single" w:sz="4" w:space="0" w:color="000000"/>
              <w:right w:val="nil"/>
            </w:tcBorders>
          </w:tcPr>
          <w:p w:rsidR="00AC4555" w:rsidRDefault="00AC4555">
            <w:pPr>
              <w:snapToGrid w:val="0"/>
              <w:rPr>
                <w:sz w:val="28"/>
                <w:szCs w:val="28"/>
              </w:rPr>
            </w:pPr>
          </w:p>
        </w:tc>
        <w:tc>
          <w:tcPr>
            <w:tcW w:w="2552" w:type="dxa"/>
            <w:tcBorders>
              <w:top w:val="single" w:sz="4" w:space="0" w:color="000000"/>
              <w:left w:val="single" w:sz="4" w:space="0" w:color="000000"/>
              <w:bottom w:val="single" w:sz="4" w:space="0" w:color="000000"/>
              <w:right w:val="nil"/>
            </w:tcBorders>
          </w:tcPr>
          <w:p w:rsidR="00AC4555" w:rsidRDefault="00AC4555">
            <w:pPr>
              <w:snapToGrid w:val="0"/>
              <w:rPr>
                <w:sz w:val="28"/>
                <w:szCs w:val="28"/>
              </w:rPr>
            </w:pPr>
          </w:p>
        </w:tc>
        <w:tc>
          <w:tcPr>
            <w:tcW w:w="1701" w:type="dxa"/>
            <w:tcBorders>
              <w:top w:val="single" w:sz="4" w:space="0" w:color="000000"/>
              <w:left w:val="single" w:sz="4" w:space="0" w:color="000000"/>
              <w:bottom w:val="single" w:sz="4" w:space="0" w:color="000000"/>
              <w:right w:val="nil"/>
            </w:tcBorders>
          </w:tcPr>
          <w:p w:rsidR="00AC4555" w:rsidRDefault="00AC4555">
            <w:pPr>
              <w:snapToGrid w:val="0"/>
              <w:rPr>
                <w:sz w:val="28"/>
                <w:szCs w:val="28"/>
              </w:rPr>
            </w:pPr>
          </w:p>
        </w:tc>
        <w:tc>
          <w:tcPr>
            <w:tcW w:w="2012" w:type="dxa"/>
            <w:tcBorders>
              <w:top w:val="single" w:sz="4" w:space="0" w:color="000000"/>
              <w:left w:val="single" w:sz="4" w:space="0" w:color="000000"/>
              <w:bottom w:val="single" w:sz="4" w:space="0" w:color="000000"/>
              <w:right w:val="nil"/>
            </w:tcBorders>
          </w:tcPr>
          <w:p w:rsidR="00AC4555" w:rsidRDefault="00AC4555">
            <w:pPr>
              <w:snapToGrid w:val="0"/>
              <w:rPr>
                <w:sz w:val="28"/>
                <w:szCs w:val="28"/>
              </w:rPr>
            </w:pPr>
          </w:p>
        </w:tc>
        <w:tc>
          <w:tcPr>
            <w:tcW w:w="1595" w:type="dxa"/>
            <w:tcBorders>
              <w:top w:val="single" w:sz="4" w:space="0" w:color="000000"/>
              <w:left w:val="single" w:sz="4" w:space="0" w:color="000000"/>
              <w:bottom w:val="single" w:sz="4" w:space="0" w:color="000000"/>
              <w:right w:val="nil"/>
            </w:tcBorders>
          </w:tcPr>
          <w:p w:rsidR="00AC4555" w:rsidRDefault="00AC4555">
            <w:pPr>
              <w:snapToGrid w:val="0"/>
              <w:rPr>
                <w:sz w:val="28"/>
                <w:szCs w:val="28"/>
              </w:rPr>
            </w:pPr>
          </w:p>
        </w:tc>
        <w:tc>
          <w:tcPr>
            <w:tcW w:w="1779" w:type="dxa"/>
            <w:tcBorders>
              <w:top w:val="single" w:sz="4" w:space="0" w:color="000000"/>
              <w:left w:val="single" w:sz="4" w:space="0" w:color="000000"/>
              <w:bottom w:val="single" w:sz="4" w:space="0" w:color="000000"/>
              <w:right w:val="single" w:sz="4" w:space="0" w:color="000000"/>
            </w:tcBorders>
          </w:tcPr>
          <w:p w:rsidR="00AC4555" w:rsidRDefault="00AC4555">
            <w:pPr>
              <w:snapToGrid w:val="0"/>
              <w:rPr>
                <w:sz w:val="28"/>
                <w:szCs w:val="28"/>
              </w:rPr>
            </w:pPr>
          </w:p>
        </w:tc>
      </w:tr>
      <w:tr w:rsidR="00AC4555" w:rsidTr="00AC4555">
        <w:tc>
          <w:tcPr>
            <w:tcW w:w="709" w:type="dxa"/>
            <w:tcBorders>
              <w:top w:val="single" w:sz="4" w:space="0" w:color="000000"/>
              <w:left w:val="single" w:sz="4" w:space="0" w:color="000000"/>
              <w:bottom w:val="single" w:sz="4" w:space="0" w:color="000000"/>
              <w:right w:val="nil"/>
            </w:tcBorders>
          </w:tcPr>
          <w:p w:rsidR="00AC4555" w:rsidRDefault="00AC4555">
            <w:pPr>
              <w:snapToGrid w:val="0"/>
              <w:rPr>
                <w:sz w:val="28"/>
                <w:szCs w:val="28"/>
              </w:rPr>
            </w:pPr>
          </w:p>
        </w:tc>
        <w:tc>
          <w:tcPr>
            <w:tcW w:w="2552" w:type="dxa"/>
            <w:tcBorders>
              <w:top w:val="single" w:sz="4" w:space="0" w:color="000000"/>
              <w:left w:val="single" w:sz="4" w:space="0" w:color="000000"/>
              <w:bottom w:val="single" w:sz="4" w:space="0" w:color="000000"/>
              <w:right w:val="nil"/>
            </w:tcBorders>
          </w:tcPr>
          <w:p w:rsidR="00AC4555" w:rsidRDefault="00AC4555">
            <w:pPr>
              <w:snapToGrid w:val="0"/>
              <w:rPr>
                <w:sz w:val="28"/>
                <w:szCs w:val="28"/>
              </w:rPr>
            </w:pPr>
          </w:p>
        </w:tc>
        <w:tc>
          <w:tcPr>
            <w:tcW w:w="1701" w:type="dxa"/>
            <w:tcBorders>
              <w:top w:val="single" w:sz="4" w:space="0" w:color="000000"/>
              <w:left w:val="single" w:sz="4" w:space="0" w:color="000000"/>
              <w:bottom w:val="single" w:sz="4" w:space="0" w:color="000000"/>
              <w:right w:val="nil"/>
            </w:tcBorders>
          </w:tcPr>
          <w:p w:rsidR="00AC4555" w:rsidRDefault="00AC4555">
            <w:pPr>
              <w:snapToGrid w:val="0"/>
              <w:rPr>
                <w:sz w:val="28"/>
                <w:szCs w:val="28"/>
              </w:rPr>
            </w:pPr>
          </w:p>
        </w:tc>
        <w:tc>
          <w:tcPr>
            <w:tcW w:w="2012" w:type="dxa"/>
            <w:tcBorders>
              <w:top w:val="single" w:sz="4" w:space="0" w:color="000000"/>
              <w:left w:val="single" w:sz="4" w:space="0" w:color="000000"/>
              <w:bottom w:val="single" w:sz="4" w:space="0" w:color="000000"/>
              <w:right w:val="nil"/>
            </w:tcBorders>
          </w:tcPr>
          <w:p w:rsidR="00AC4555" w:rsidRDefault="00AC4555">
            <w:pPr>
              <w:snapToGrid w:val="0"/>
              <w:rPr>
                <w:sz w:val="28"/>
                <w:szCs w:val="28"/>
              </w:rPr>
            </w:pPr>
          </w:p>
        </w:tc>
        <w:tc>
          <w:tcPr>
            <w:tcW w:w="1595" w:type="dxa"/>
            <w:tcBorders>
              <w:top w:val="single" w:sz="4" w:space="0" w:color="000000"/>
              <w:left w:val="single" w:sz="4" w:space="0" w:color="000000"/>
              <w:bottom w:val="single" w:sz="4" w:space="0" w:color="000000"/>
              <w:right w:val="nil"/>
            </w:tcBorders>
          </w:tcPr>
          <w:p w:rsidR="00AC4555" w:rsidRDefault="00AC4555">
            <w:pPr>
              <w:snapToGrid w:val="0"/>
              <w:rPr>
                <w:sz w:val="28"/>
                <w:szCs w:val="28"/>
              </w:rPr>
            </w:pPr>
          </w:p>
        </w:tc>
        <w:tc>
          <w:tcPr>
            <w:tcW w:w="1779" w:type="dxa"/>
            <w:tcBorders>
              <w:top w:val="single" w:sz="4" w:space="0" w:color="000000"/>
              <w:left w:val="single" w:sz="4" w:space="0" w:color="000000"/>
              <w:bottom w:val="single" w:sz="4" w:space="0" w:color="000000"/>
              <w:right w:val="single" w:sz="4" w:space="0" w:color="000000"/>
            </w:tcBorders>
          </w:tcPr>
          <w:p w:rsidR="00AC4555" w:rsidRDefault="00AC4555">
            <w:pPr>
              <w:snapToGrid w:val="0"/>
              <w:rPr>
                <w:sz w:val="28"/>
                <w:szCs w:val="28"/>
              </w:rPr>
            </w:pPr>
          </w:p>
        </w:tc>
      </w:tr>
    </w:tbl>
    <w:p w:rsidR="00AC4555" w:rsidRDefault="00AC4555" w:rsidP="00AC4555">
      <w:pPr>
        <w:rPr>
          <w:sz w:val="28"/>
          <w:szCs w:val="28"/>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Pr="0045170B" w:rsidRDefault="00AC4555" w:rsidP="00AC4555">
      <w:pPr>
        <w:pStyle w:val="ConsNormal"/>
        <w:widowControl/>
        <w:ind w:left="5760" w:right="0" w:firstLine="0"/>
        <w:jc w:val="center"/>
        <w:rPr>
          <w:rFonts w:ascii="Times New Roman" w:hAnsi="Times New Roman"/>
          <w:sz w:val="28"/>
          <w:szCs w:val="28"/>
        </w:rPr>
      </w:pPr>
      <w:r w:rsidRPr="0045170B">
        <w:rPr>
          <w:rFonts w:ascii="Times New Roman" w:hAnsi="Times New Roman"/>
          <w:sz w:val="28"/>
          <w:szCs w:val="28"/>
        </w:rPr>
        <w:lastRenderedPageBreak/>
        <w:t>Приложение 4</w:t>
      </w:r>
    </w:p>
    <w:p w:rsidR="00D54BB3" w:rsidRPr="00D54BB3" w:rsidRDefault="00D54BB3" w:rsidP="00D54BB3">
      <w:pPr>
        <w:spacing w:after="200" w:line="276" w:lineRule="auto"/>
        <w:jc w:val="right"/>
        <w:rPr>
          <w:rFonts w:eastAsia="Calibri"/>
          <w:sz w:val="28"/>
          <w:szCs w:val="28"/>
          <w:lang w:eastAsia="en-US"/>
        </w:rPr>
      </w:pPr>
      <w:proofErr w:type="gramStart"/>
      <w:r w:rsidRPr="00D54BB3">
        <w:rPr>
          <w:rFonts w:eastAsia="Calibri"/>
          <w:sz w:val="28"/>
          <w:szCs w:val="28"/>
          <w:lang w:eastAsia="en-US"/>
        </w:rPr>
        <w:t>Утвержден</w:t>
      </w:r>
      <w:proofErr w:type="gramEnd"/>
      <w:r w:rsidRPr="00D54BB3">
        <w:rPr>
          <w:rFonts w:eastAsia="Calibri"/>
          <w:sz w:val="28"/>
          <w:szCs w:val="28"/>
          <w:lang w:eastAsia="en-US"/>
        </w:rPr>
        <w:t xml:space="preserve">  постановлением </w:t>
      </w:r>
    </w:p>
    <w:p w:rsidR="00D54BB3" w:rsidRPr="00D54BB3" w:rsidRDefault="00D54BB3" w:rsidP="00D54BB3">
      <w:pPr>
        <w:spacing w:after="200" w:line="276" w:lineRule="auto"/>
        <w:jc w:val="right"/>
        <w:rPr>
          <w:rFonts w:eastAsia="Calibri"/>
          <w:sz w:val="28"/>
          <w:szCs w:val="28"/>
          <w:lang w:eastAsia="en-US"/>
        </w:rPr>
      </w:pPr>
      <w:r w:rsidRPr="00D54BB3">
        <w:rPr>
          <w:rFonts w:eastAsia="Calibri"/>
          <w:sz w:val="28"/>
          <w:szCs w:val="28"/>
          <w:lang w:eastAsia="en-US"/>
        </w:rPr>
        <w:t xml:space="preserve">администрации города Кузнецка </w:t>
      </w:r>
    </w:p>
    <w:p w:rsidR="00AC4555" w:rsidRDefault="00D54BB3" w:rsidP="00D54BB3">
      <w:pPr>
        <w:ind w:left="5760"/>
        <w:jc w:val="center"/>
        <w:rPr>
          <w:sz w:val="22"/>
          <w:szCs w:val="22"/>
        </w:rPr>
      </w:pPr>
      <w:r>
        <w:rPr>
          <w:rFonts w:eastAsia="Calibri"/>
          <w:sz w:val="28"/>
          <w:szCs w:val="28"/>
          <w:lang w:eastAsia="en-US"/>
        </w:rPr>
        <w:t>о</w:t>
      </w:r>
      <w:r w:rsidRPr="00D54BB3">
        <w:rPr>
          <w:rFonts w:eastAsia="Calibri"/>
          <w:sz w:val="28"/>
          <w:szCs w:val="28"/>
          <w:lang w:eastAsia="en-US"/>
        </w:rPr>
        <w:t>т __________ №______</w:t>
      </w:r>
      <w:r>
        <w:rPr>
          <w:sz w:val="22"/>
          <w:szCs w:val="22"/>
        </w:rPr>
        <w:t xml:space="preserve">     </w:t>
      </w:r>
    </w:p>
    <w:p w:rsidR="00AC4555" w:rsidRDefault="00AC4555" w:rsidP="00AC4555">
      <w:pPr>
        <w:ind w:left="5760"/>
        <w:jc w:val="center"/>
        <w:rPr>
          <w:sz w:val="22"/>
          <w:szCs w:val="22"/>
        </w:rPr>
      </w:pPr>
    </w:p>
    <w:p w:rsidR="00AC4555" w:rsidRDefault="00AC4555" w:rsidP="00AC4555">
      <w:pPr>
        <w:jc w:val="center"/>
        <w:rPr>
          <w:sz w:val="28"/>
          <w:szCs w:val="28"/>
        </w:rPr>
      </w:pPr>
      <w:r>
        <w:rPr>
          <w:sz w:val="28"/>
          <w:szCs w:val="28"/>
        </w:rPr>
        <w:t>Журнал регулярного визуального осмотра оборудования</w:t>
      </w:r>
    </w:p>
    <w:p w:rsidR="00AC4555" w:rsidRDefault="00AC4555" w:rsidP="00AC4555">
      <w:pPr>
        <w:jc w:val="center"/>
        <w:rPr>
          <w:sz w:val="28"/>
          <w:szCs w:val="28"/>
        </w:rPr>
      </w:pPr>
      <w:r>
        <w:rPr>
          <w:sz w:val="28"/>
          <w:szCs w:val="28"/>
        </w:rPr>
        <w:t xml:space="preserve"> детских игровых площадок</w:t>
      </w:r>
    </w:p>
    <w:p w:rsidR="00AC4555" w:rsidRDefault="00AC4555" w:rsidP="00AC4555">
      <w:pPr>
        <w:jc w:val="center"/>
        <w:rPr>
          <w:sz w:val="28"/>
          <w:szCs w:val="28"/>
        </w:rPr>
      </w:pPr>
    </w:p>
    <w:tbl>
      <w:tblPr>
        <w:tblW w:w="10365" w:type="dxa"/>
        <w:tblInd w:w="-743" w:type="dxa"/>
        <w:tblLayout w:type="fixed"/>
        <w:tblLook w:val="04A0" w:firstRow="1" w:lastRow="0" w:firstColumn="1" w:lastColumn="0" w:noHBand="0" w:noVBand="1"/>
      </w:tblPr>
      <w:tblGrid>
        <w:gridCol w:w="491"/>
        <w:gridCol w:w="1080"/>
        <w:gridCol w:w="1620"/>
        <w:gridCol w:w="2159"/>
        <w:gridCol w:w="1738"/>
        <w:gridCol w:w="1860"/>
        <w:gridCol w:w="1417"/>
      </w:tblGrid>
      <w:tr w:rsidR="00AC4555" w:rsidTr="00AC4555">
        <w:tc>
          <w:tcPr>
            <w:tcW w:w="491" w:type="dxa"/>
            <w:tcBorders>
              <w:top w:val="single" w:sz="4" w:space="0" w:color="000000"/>
              <w:left w:val="single" w:sz="4" w:space="0" w:color="000000"/>
              <w:bottom w:val="single" w:sz="4" w:space="0" w:color="000000"/>
              <w:right w:val="nil"/>
            </w:tcBorders>
            <w:hideMark/>
          </w:tcPr>
          <w:p w:rsidR="00AC4555" w:rsidRDefault="00AC4555">
            <w:pPr>
              <w:snapToGrid w:val="0"/>
              <w:jc w:val="center"/>
              <w:rPr>
                <w:b/>
                <w:sz w:val="20"/>
                <w:szCs w:val="20"/>
              </w:rPr>
            </w:pPr>
            <w:r>
              <w:rPr>
                <w:b/>
                <w:sz w:val="20"/>
                <w:szCs w:val="20"/>
              </w:rPr>
              <w:t>№</w:t>
            </w:r>
          </w:p>
        </w:tc>
        <w:tc>
          <w:tcPr>
            <w:tcW w:w="1080" w:type="dxa"/>
            <w:tcBorders>
              <w:top w:val="single" w:sz="4" w:space="0" w:color="000000"/>
              <w:left w:val="single" w:sz="4" w:space="0" w:color="000000"/>
              <w:bottom w:val="single" w:sz="4" w:space="0" w:color="000000"/>
              <w:right w:val="nil"/>
            </w:tcBorders>
            <w:hideMark/>
          </w:tcPr>
          <w:p w:rsidR="00AC4555" w:rsidRDefault="00AC4555">
            <w:pPr>
              <w:snapToGrid w:val="0"/>
              <w:jc w:val="center"/>
              <w:rPr>
                <w:b/>
                <w:sz w:val="20"/>
                <w:szCs w:val="20"/>
              </w:rPr>
            </w:pPr>
            <w:r>
              <w:rPr>
                <w:b/>
                <w:sz w:val="20"/>
                <w:szCs w:val="20"/>
              </w:rPr>
              <w:t>Дата осмотра</w:t>
            </w:r>
          </w:p>
        </w:tc>
        <w:tc>
          <w:tcPr>
            <w:tcW w:w="1620" w:type="dxa"/>
            <w:tcBorders>
              <w:top w:val="single" w:sz="4" w:space="0" w:color="000000"/>
              <w:left w:val="single" w:sz="4" w:space="0" w:color="000000"/>
              <w:bottom w:val="single" w:sz="4" w:space="0" w:color="000000"/>
              <w:right w:val="single" w:sz="4" w:space="0" w:color="000000"/>
            </w:tcBorders>
            <w:hideMark/>
          </w:tcPr>
          <w:p w:rsidR="00AC4555" w:rsidRDefault="00AC4555">
            <w:pPr>
              <w:snapToGrid w:val="0"/>
              <w:jc w:val="center"/>
              <w:rPr>
                <w:b/>
                <w:sz w:val="20"/>
                <w:szCs w:val="20"/>
              </w:rPr>
            </w:pPr>
            <w:r>
              <w:rPr>
                <w:b/>
                <w:sz w:val="20"/>
                <w:szCs w:val="20"/>
              </w:rPr>
              <w:t>Адрес объекта</w:t>
            </w:r>
          </w:p>
        </w:tc>
        <w:tc>
          <w:tcPr>
            <w:tcW w:w="2160" w:type="dxa"/>
            <w:tcBorders>
              <w:top w:val="single" w:sz="4" w:space="0" w:color="000000"/>
              <w:left w:val="single" w:sz="4" w:space="0" w:color="000000"/>
              <w:bottom w:val="single" w:sz="4" w:space="0" w:color="000000"/>
              <w:right w:val="nil"/>
            </w:tcBorders>
            <w:hideMark/>
          </w:tcPr>
          <w:p w:rsidR="00AC4555" w:rsidRDefault="00AC4555">
            <w:pPr>
              <w:snapToGrid w:val="0"/>
              <w:jc w:val="center"/>
              <w:rPr>
                <w:b/>
                <w:sz w:val="20"/>
                <w:szCs w:val="20"/>
              </w:rPr>
            </w:pPr>
            <w:r>
              <w:rPr>
                <w:b/>
                <w:sz w:val="20"/>
                <w:szCs w:val="20"/>
              </w:rPr>
              <w:t>Наименование детского игрового оборудования</w:t>
            </w:r>
          </w:p>
        </w:tc>
        <w:tc>
          <w:tcPr>
            <w:tcW w:w="1739" w:type="dxa"/>
            <w:tcBorders>
              <w:top w:val="single" w:sz="4" w:space="0" w:color="000000"/>
              <w:left w:val="single" w:sz="4" w:space="0" w:color="000000"/>
              <w:bottom w:val="single" w:sz="4" w:space="0" w:color="000000"/>
              <w:right w:val="nil"/>
            </w:tcBorders>
            <w:hideMark/>
          </w:tcPr>
          <w:p w:rsidR="00AC4555" w:rsidRDefault="00AC4555">
            <w:pPr>
              <w:snapToGrid w:val="0"/>
              <w:jc w:val="center"/>
              <w:rPr>
                <w:b/>
                <w:sz w:val="20"/>
                <w:szCs w:val="20"/>
              </w:rPr>
            </w:pPr>
            <w:r>
              <w:rPr>
                <w:b/>
                <w:sz w:val="20"/>
                <w:szCs w:val="20"/>
              </w:rPr>
              <w:t>Результат осмотра (оценка технического состояния)</w:t>
            </w:r>
          </w:p>
        </w:tc>
        <w:tc>
          <w:tcPr>
            <w:tcW w:w="1861" w:type="dxa"/>
            <w:tcBorders>
              <w:top w:val="single" w:sz="4" w:space="0" w:color="000000"/>
              <w:left w:val="single" w:sz="4" w:space="0" w:color="000000"/>
              <w:bottom w:val="single" w:sz="4" w:space="0" w:color="000000"/>
              <w:right w:val="nil"/>
            </w:tcBorders>
            <w:hideMark/>
          </w:tcPr>
          <w:p w:rsidR="00AC4555" w:rsidRDefault="00AC4555">
            <w:pPr>
              <w:snapToGrid w:val="0"/>
              <w:jc w:val="center"/>
              <w:rPr>
                <w:b/>
                <w:sz w:val="20"/>
                <w:szCs w:val="20"/>
              </w:rPr>
            </w:pPr>
            <w:r>
              <w:rPr>
                <w:b/>
                <w:sz w:val="20"/>
                <w:szCs w:val="20"/>
              </w:rPr>
              <w:t>Предложения по устранению дефекта</w:t>
            </w:r>
          </w:p>
        </w:tc>
        <w:tc>
          <w:tcPr>
            <w:tcW w:w="1417" w:type="dxa"/>
            <w:tcBorders>
              <w:top w:val="single" w:sz="4" w:space="0" w:color="000000"/>
              <w:left w:val="single" w:sz="4" w:space="0" w:color="000000"/>
              <w:bottom w:val="single" w:sz="4" w:space="0" w:color="000000"/>
              <w:right w:val="single" w:sz="4" w:space="0" w:color="000000"/>
            </w:tcBorders>
            <w:hideMark/>
          </w:tcPr>
          <w:p w:rsidR="00AC4555" w:rsidRDefault="00AC4555">
            <w:pPr>
              <w:snapToGrid w:val="0"/>
              <w:jc w:val="center"/>
              <w:rPr>
                <w:b/>
                <w:sz w:val="20"/>
                <w:szCs w:val="20"/>
              </w:rPr>
            </w:pPr>
            <w:r>
              <w:rPr>
                <w:b/>
                <w:sz w:val="20"/>
                <w:szCs w:val="20"/>
              </w:rPr>
              <w:t xml:space="preserve">Подпись </w:t>
            </w:r>
            <w:proofErr w:type="gramStart"/>
            <w:r>
              <w:rPr>
                <w:b/>
                <w:sz w:val="20"/>
                <w:szCs w:val="20"/>
              </w:rPr>
              <w:t>ответствен-</w:t>
            </w:r>
            <w:proofErr w:type="spellStart"/>
            <w:r>
              <w:rPr>
                <w:b/>
                <w:sz w:val="20"/>
                <w:szCs w:val="20"/>
              </w:rPr>
              <w:t>ного</w:t>
            </w:r>
            <w:proofErr w:type="spellEnd"/>
            <w:proofErr w:type="gramEnd"/>
            <w:r>
              <w:rPr>
                <w:b/>
                <w:sz w:val="20"/>
                <w:szCs w:val="20"/>
              </w:rPr>
              <w:t xml:space="preserve"> лица</w:t>
            </w:r>
          </w:p>
        </w:tc>
      </w:tr>
      <w:tr w:rsidR="00AC4555" w:rsidTr="00AC4555">
        <w:tc>
          <w:tcPr>
            <w:tcW w:w="491" w:type="dxa"/>
            <w:tcBorders>
              <w:top w:val="single" w:sz="4" w:space="0" w:color="000000"/>
              <w:left w:val="single" w:sz="4" w:space="0" w:color="000000"/>
              <w:bottom w:val="single" w:sz="4" w:space="0" w:color="000000"/>
              <w:right w:val="nil"/>
            </w:tcBorders>
          </w:tcPr>
          <w:p w:rsidR="00AC4555" w:rsidRDefault="00AC4555">
            <w:pPr>
              <w:snapToGrid w:val="0"/>
              <w:jc w:val="center"/>
              <w:rPr>
                <w:sz w:val="28"/>
                <w:szCs w:val="28"/>
              </w:rPr>
            </w:pPr>
          </w:p>
        </w:tc>
        <w:tc>
          <w:tcPr>
            <w:tcW w:w="1080" w:type="dxa"/>
            <w:tcBorders>
              <w:top w:val="single" w:sz="4" w:space="0" w:color="000000"/>
              <w:left w:val="single" w:sz="4" w:space="0" w:color="000000"/>
              <w:bottom w:val="single" w:sz="4" w:space="0" w:color="000000"/>
              <w:right w:val="nil"/>
            </w:tcBorders>
          </w:tcPr>
          <w:p w:rsidR="00AC4555" w:rsidRDefault="00AC4555">
            <w:pPr>
              <w:snapToGrid w:val="0"/>
              <w:jc w:val="center"/>
              <w:rPr>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AC4555" w:rsidRDefault="00AC4555">
            <w:pPr>
              <w:snapToGrid w:val="0"/>
              <w:jc w:val="center"/>
              <w:rPr>
                <w:sz w:val="28"/>
                <w:szCs w:val="28"/>
              </w:rPr>
            </w:pPr>
          </w:p>
        </w:tc>
        <w:tc>
          <w:tcPr>
            <w:tcW w:w="2160" w:type="dxa"/>
            <w:tcBorders>
              <w:top w:val="single" w:sz="4" w:space="0" w:color="000000"/>
              <w:left w:val="single" w:sz="4" w:space="0" w:color="000000"/>
              <w:bottom w:val="single" w:sz="4" w:space="0" w:color="000000"/>
              <w:right w:val="nil"/>
            </w:tcBorders>
          </w:tcPr>
          <w:p w:rsidR="00AC4555" w:rsidRDefault="00AC4555">
            <w:pPr>
              <w:snapToGrid w:val="0"/>
              <w:jc w:val="center"/>
              <w:rPr>
                <w:sz w:val="28"/>
                <w:szCs w:val="28"/>
              </w:rPr>
            </w:pPr>
          </w:p>
        </w:tc>
        <w:tc>
          <w:tcPr>
            <w:tcW w:w="1739" w:type="dxa"/>
            <w:tcBorders>
              <w:top w:val="single" w:sz="4" w:space="0" w:color="000000"/>
              <w:left w:val="single" w:sz="4" w:space="0" w:color="000000"/>
              <w:bottom w:val="single" w:sz="4" w:space="0" w:color="000000"/>
              <w:right w:val="nil"/>
            </w:tcBorders>
          </w:tcPr>
          <w:p w:rsidR="00AC4555" w:rsidRDefault="00AC4555">
            <w:pPr>
              <w:snapToGrid w:val="0"/>
              <w:jc w:val="center"/>
              <w:rPr>
                <w:sz w:val="28"/>
                <w:szCs w:val="28"/>
              </w:rPr>
            </w:pPr>
          </w:p>
        </w:tc>
        <w:tc>
          <w:tcPr>
            <w:tcW w:w="1861" w:type="dxa"/>
            <w:tcBorders>
              <w:top w:val="single" w:sz="4" w:space="0" w:color="000000"/>
              <w:left w:val="single" w:sz="4" w:space="0" w:color="000000"/>
              <w:bottom w:val="single" w:sz="4" w:space="0" w:color="000000"/>
              <w:right w:val="nil"/>
            </w:tcBorders>
          </w:tcPr>
          <w:p w:rsidR="00AC4555" w:rsidRDefault="00AC4555">
            <w:pPr>
              <w:snapToGrid w:val="0"/>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AC4555" w:rsidRDefault="00AC4555">
            <w:pPr>
              <w:snapToGrid w:val="0"/>
              <w:jc w:val="center"/>
              <w:rPr>
                <w:sz w:val="28"/>
                <w:szCs w:val="28"/>
              </w:rPr>
            </w:pPr>
          </w:p>
        </w:tc>
      </w:tr>
      <w:tr w:rsidR="00AC4555" w:rsidTr="00AC4555">
        <w:tc>
          <w:tcPr>
            <w:tcW w:w="491" w:type="dxa"/>
            <w:tcBorders>
              <w:top w:val="single" w:sz="4" w:space="0" w:color="000000"/>
              <w:left w:val="single" w:sz="4" w:space="0" w:color="000000"/>
              <w:bottom w:val="single" w:sz="4" w:space="0" w:color="000000"/>
              <w:right w:val="nil"/>
            </w:tcBorders>
          </w:tcPr>
          <w:p w:rsidR="00AC4555" w:rsidRDefault="00AC4555">
            <w:pPr>
              <w:snapToGrid w:val="0"/>
              <w:jc w:val="center"/>
              <w:rPr>
                <w:sz w:val="28"/>
                <w:szCs w:val="28"/>
              </w:rPr>
            </w:pPr>
          </w:p>
        </w:tc>
        <w:tc>
          <w:tcPr>
            <w:tcW w:w="1080" w:type="dxa"/>
            <w:tcBorders>
              <w:top w:val="single" w:sz="4" w:space="0" w:color="000000"/>
              <w:left w:val="single" w:sz="4" w:space="0" w:color="000000"/>
              <w:bottom w:val="single" w:sz="4" w:space="0" w:color="000000"/>
              <w:right w:val="nil"/>
            </w:tcBorders>
          </w:tcPr>
          <w:p w:rsidR="00AC4555" w:rsidRDefault="00AC4555">
            <w:pPr>
              <w:snapToGrid w:val="0"/>
              <w:jc w:val="center"/>
              <w:rPr>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AC4555" w:rsidRDefault="00AC4555">
            <w:pPr>
              <w:snapToGrid w:val="0"/>
              <w:jc w:val="center"/>
              <w:rPr>
                <w:sz w:val="28"/>
                <w:szCs w:val="28"/>
              </w:rPr>
            </w:pPr>
          </w:p>
        </w:tc>
        <w:tc>
          <w:tcPr>
            <w:tcW w:w="2160" w:type="dxa"/>
            <w:tcBorders>
              <w:top w:val="single" w:sz="4" w:space="0" w:color="000000"/>
              <w:left w:val="single" w:sz="4" w:space="0" w:color="000000"/>
              <w:bottom w:val="single" w:sz="4" w:space="0" w:color="000000"/>
              <w:right w:val="nil"/>
            </w:tcBorders>
          </w:tcPr>
          <w:p w:rsidR="00AC4555" w:rsidRDefault="00AC4555">
            <w:pPr>
              <w:snapToGrid w:val="0"/>
              <w:jc w:val="center"/>
              <w:rPr>
                <w:sz w:val="28"/>
                <w:szCs w:val="28"/>
              </w:rPr>
            </w:pPr>
          </w:p>
        </w:tc>
        <w:tc>
          <w:tcPr>
            <w:tcW w:w="1739" w:type="dxa"/>
            <w:tcBorders>
              <w:top w:val="single" w:sz="4" w:space="0" w:color="000000"/>
              <w:left w:val="single" w:sz="4" w:space="0" w:color="000000"/>
              <w:bottom w:val="single" w:sz="4" w:space="0" w:color="000000"/>
              <w:right w:val="nil"/>
            </w:tcBorders>
          </w:tcPr>
          <w:p w:rsidR="00AC4555" w:rsidRDefault="00AC4555">
            <w:pPr>
              <w:snapToGrid w:val="0"/>
              <w:jc w:val="center"/>
              <w:rPr>
                <w:sz w:val="28"/>
                <w:szCs w:val="28"/>
              </w:rPr>
            </w:pPr>
          </w:p>
        </w:tc>
        <w:tc>
          <w:tcPr>
            <w:tcW w:w="1861" w:type="dxa"/>
            <w:tcBorders>
              <w:top w:val="single" w:sz="4" w:space="0" w:color="000000"/>
              <w:left w:val="single" w:sz="4" w:space="0" w:color="000000"/>
              <w:bottom w:val="single" w:sz="4" w:space="0" w:color="000000"/>
              <w:right w:val="nil"/>
            </w:tcBorders>
          </w:tcPr>
          <w:p w:rsidR="00AC4555" w:rsidRDefault="00AC4555">
            <w:pPr>
              <w:snapToGrid w:val="0"/>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AC4555" w:rsidRDefault="00AC4555">
            <w:pPr>
              <w:snapToGrid w:val="0"/>
              <w:jc w:val="center"/>
              <w:rPr>
                <w:sz w:val="28"/>
                <w:szCs w:val="28"/>
              </w:rPr>
            </w:pPr>
          </w:p>
        </w:tc>
      </w:tr>
    </w:tbl>
    <w:p w:rsidR="00AC4555" w:rsidRDefault="00AC4555" w:rsidP="00AC4555">
      <w:pPr>
        <w:jc w:val="center"/>
        <w:rPr>
          <w:sz w:val="28"/>
          <w:szCs w:val="28"/>
        </w:rPr>
      </w:pPr>
    </w:p>
    <w:p w:rsidR="00AC4555" w:rsidRDefault="00AC4555" w:rsidP="00AC4555">
      <w:pPr>
        <w:jc w:val="center"/>
        <w:rPr>
          <w:sz w:val="28"/>
          <w:szCs w:val="28"/>
        </w:rPr>
      </w:pPr>
      <w:r>
        <w:rPr>
          <w:sz w:val="28"/>
          <w:szCs w:val="28"/>
        </w:rPr>
        <w:t>Журнал регулярного функционального осмотра оборудования</w:t>
      </w:r>
    </w:p>
    <w:p w:rsidR="00AC4555" w:rsidRDefault="00AC4555" w:rsidP="00AC4555">
      <w:pPr>
        <w:jc w:val="center"/>
        <w:rPr>
          <w:sz w:val="28"/>
          <w:szCs w:val="28"/>
        </w:rPr>
      </w:pPr>
      <w:r>
        <w:rPr>
          <w:sz w:val="28"/>
          <w:szCs w:val="28"/>
        </w:rPr>
        <w:t xml:space="preserve"> детских игровых  площадок</w:t>
      </w:r>
    </w:p>
    <w:p w:rsidR="00AC4555" w:rsidRDefault="00AC4555" w:rsidP="00AC4555">
      <w:pPr>
        <w:jc w:val="center"/>
        <w:rPr>
          <w:sz w:val="28"/>
          <w:szCs w:val="28"/>
        </w:rPr>
      </w:pPr>
    </w:p>
    <w:tbl>
      <w:tblPr>
        <w:tblW w:w="10365" w:type="dxa"/>
        <w:tblInd w:w="-743" w:type="dxa"/>
        <w:tblLayout w:type="fixed"/>
        <w:tblLook w:val="04A0" w:firstRow="1" w:lastRow="0" w:firstColumn="1" w:lastColumn="0" w:noHBand="0" w:noVBand="1"/>
      </w:tblPr>
      <w:tblGrid>
        <w:gridCol w:w="491"/>
        <w:gridCol w:w="1080"/>
        <w:gridCol w:w="1620"/>
        <w:gridCol w:w="2159"/>
        <w:gridCol w:w="1738"/>
        <w:gridCol w:w="1860"/>
        <w:gridCol w:w="1417"/>
      </w:tblGrid>
      <w:tr w:rsidR="00AC4555" w:rsidTr="00AC4555">
        <w:tc>
          <w:tcPr>
            <w:tcW w:w="491" w:type="dxa"/>
            <w:tcBorders>
              <w:top w:val="single" w:sz="4" w:space="0" w:color="000000"/>
              <w:left w:val="single" w:sz="4" w:space="0" w:color="000000"/>
              <w:bottom w:val="single" w:sz="4" w:space="0" w:color="000000"/>
              <w:right w:val="nil"/>
            </w:tcBorders>
            <w:hideMark/>
          </w:tcPr>
          <w:p w:rsidR="00AC4555" w:rsidRDefault="00AC4555">
            <w:pPr>
              <w:snapToGrid w:val="0"/>
              <w:jc w:val="center"/>
              <w:rPr>
                <w:b/>
                <w:sz w:val="20"/>
                <w:szCs w:val="20"/>
              </w:rPr>
            </w:pPr>
            <w:r>
              <w:rPr>
                <w:b/>
                <w:sz w:val="20"/>
                <w:szCs w:val="20"/>
              </w:rPr>
              <w:t>№</w:t>
            </w:r>
          </w:p>
        </w:tc>
        <w:tc>
          <w:tcPr>
            <w:tcW w:w="1080" w:type="dxa"/>
            <w:tcBorders>
              <w:top w:val="single" w:sz="4" w:space="0" w:color="000000"/>
              <w:left w:val="single" w:sz="4" w:space="0" w:color="000000"/>
              <w:bottom w:val="single" w:sz="4" w:space="0" w:color="000000"/>
              <w:right w:val="nil"/>
            </w:tcBorders>
            <w:hideMark/>
          </w:tcPr>
          <w:p w:rsidR="00AC4555" w:rsidRDefault="00AC4555">
            <w:pPr>
              <w:snapToGrid w:val="0"/>
              <w:jc w:val="center"/>
              <w:rPr>
                <w:b/>
                <w:sz w:val="20"/>
                <w:szCs w:val="20"/>
              </w:rPr>
            </w:pPr>
            <w:r>
              <w:rPr>
                <w:b/>
                <w:sz w:val="20"/>
                <w:szCs w:val="20"/>
              </w:rPr>
              <w:t>Дата осмотра</w:t>
            </w:r>
          </w:p>
        </w:tc>
        <w:tc>
          <w:tcPr>
            <w:tcW w:w="1620" w:type="dxa"/>
            <w:tcBorders>
              <w:top w:val="single" w:sz="4" w:space="0" w:color="000000"/>
              <w:left w:val="single" w:sz="4" w:space="0" w:color="000000"/>
              <w:bottom w:val="single" w:sz="4" w:space="0" w:color="000000"/>
              <w:right w:val="single" w:sz="4" w:space="0" w:color="000000"/>
            </w:tcBorders>
            <w:hideMark/>
          </w:tcPr>
          <w:p w:rsidR="00AC4555" w:rsidRDefault="00AC4555">
            <w:pPr>
              <w:snapToGrid w:val="0"/>
              <w:jc w:val="center"/>
              <w:rPr>
                <w:b/>
                <w:sz w:val="20"/>
                <w:szCs w:val="20"/>
              </w:rPr>
            </w:pPr>
            <w:r>
              <w:rPr>
                <w:b/>
                <w:sz w:val="20"/>
                <w:szCs w:val="20"/>
              </w:rPr>
              <w:t>Адрес объекта</w:t>
            </w:r>
          </w:p>
        </w:tc>
        <w:tc>
          <w:tcPr>
            <w:tcW w:w="2160" w:type="dxa"/>
            <w:tcBorders>
              <w:top w:val="single" w:sz="4" w:space="0" w:color="000000"/>
              <w:left w:val="single" w:sz="4" w:space="0" w:color="000000"/>
              <w:bottom w:val="single" w:sz="4" w:space="0" w:color="000000"/>
              <w:right w:val="nil"/>
            </w:tcBorders>
            <w:hideMark/>
          </w:tcPr>
          <w:p w:rsidR="00AC4555" w:rsidRDefault="00AC4555">
            <w:pPr>
              <w:snapToGrid w:val="0"/>
              <w:jc w:val="center"/>
              <w:rPr>
                <w:b/>
                <w:sz w:val="20"/>
                <w:szCs w:val="20"/>
              </w:rPr>
            </w:pPr>
            <w:r>
              <w:rPr>
                <w:b/>
                <w:sz w:val="20"/>
                <w:szCs w:val="20"/>
              </w:rPr>
              <w:t>Наименование детского игрового оборудования</w:t>
            </w:r>
          </w:p>
        </w:tc>
        <w:tc>
          <w:tcPr>
            <w:tcW w:w="1739" w:type="dxa"/>
            <w:tcBorders>
              <w:top w:val="single" w:sz="4" w:space="0" w:color="000000"/>
              <w:left w:val="single" w:sz="4" w:space="0" w:color="000000"/>
              <w:bottom w:val="single" w:sz="4" w:space="0" w:color="000000"/>
              <w:right w:val="nil"/>
            </w:tcBorders>
            <w:hideMark/>
          </w:tcPr>
          <w:p w:rsidR="00AC4555" w:rsidRDefault="00AC4555">
            <w:pPr>
              <w:snapToGrid w:val="0"/>
              <w:jc w:val="center"/>
              <w:rPr>
                <w:b/>
                <w:sz w:val="20"/>
                <w:szCs w:val="20"/>
              </w:rPr>
            </w:pPr>
            <w:r>
              <w:rPr>
                <w:b/>
                <w:sz w:val="20"/>
                <w:szCs w:val="20"/>
              </w:rPr>
              <w:t>Результат осмотра (оценка технического состояния)</w:t>
            </w:r>
          </w:p>
        </w:tc>
        <w:tc>
          <w:tcPr>
            <w:tcW w:w="1861" w:type="dxa"/>
            <w:tcBorders>
              <w:top w:val="single" w:sz="4" w:space="0" w:color="000000"/>
              <w:left w:val="single" w:sz="4" w:space="0" w:color="000000"/>
              <w:bottom w:val="single" w:sz="4" w:space="0" w:color="000000"/>
              <w:right w:val="nil"/>
            </w:tcBorders>
            <w:hideMark/>
          </w:tcPr>
          <w:p w:rsidR="00AC4555" w:rsidRDefault="00AC4555">
            <w:pPr>
              <w:snapToGrid w:val="0"/>
              <w:jc w:val="center"/>
              <w:rPr>
                <w:b/>
                <w:sz w:val="20"/>
                <w:szCs w:val="20"/>
              </w:rPr>
            </w:pPr>
            <w:r>
              <w:rPr>
                <w:b/>
                <w:sz w:val="20"/>
                <w:szCs w:val="20"/>
              </w:rPr>
              <w:t>Предложения по устранению дефекта</w:t>
            </w:r>
          </w:p>
        </w:tc>
        <w:tc>
          <w:tcPr>
            <w:tcW w:w="1417" w:type="dxa"/>
            <w:tcBorders>
              <w:top w:val="single" w:sz="4" w:space="0" w:color="000000"/>
              <w:left w:val="single" w:sz="4" w:space="0" w:color="000000"/>
              <w:bottom w:val="single" w:sz="4" w:space="0" w:color="000000"/>
              <w:right w:val="single" w:sz="4" w:space="0" w:color="000000"/>
            </w:tcBorders>
            <w:hideMark/>
          </w:tcPr>
          <w:p w:rsidR="00AC4555" w:rsidRDefault="00AC4555">
            <w:pPr>
              <w:snapToGrid w:val="0"/>
              <w:jc w:val="center"/>
              <w:rPr>
                <w:b/>
                <w:sz w:val="20"/>
                <w:szCs w:val="20"/>
              </w:rPr>
            </w:pPr>
            <w:r>
              <w:rPr>
                <w:b/>
                <w:sz w:val="20"/>
                <w:szCs w:val="20"/>
              </w:rPr>
              <w:t xml:space="preserve">Подпись </w:t>
            </w:r>
            <w:proofErr w:type="gramStart"/>
            <w:r>
              <w:rPr>
                <w:b/>
                <w:sz w:val="20"/>
                <w:szCs w:val="20"/>
              </w:rPr>
              <w:t>ответствен-</w:t>
            </w:r>
            <w:proofErr w:type="spellStart"/>
            <w:r>
              <w:rPr>
                <w:b/>
                <w:sz w:val="20"/>
                <w:szCs w:val="20"/>
              </w:rPr>
              <w:t>ного</w:t>
            </w:r>
            <w:proofErr w:type="spellEnd"/>
            <w:proofErr w:type="gramEnd"/>
            <w:r>
              <w:rPr>
                <w:b/>
                <w:sz w:val="20"/>
                <w:szCs w:val="20"/>
              </w:rPr>
              <w:t xml:space="preserve"> лица</w:t>
            </w:r>
          </w:p>
        </w:tc>
      </w:tr>
      <w:tr w:rsidR="00AC4555" w:rsidTr="00AC4555">
        <w:tc>
          <w:tcPr>
            <w:tcW w:w="491" w:type="dxa"/>
            <w:tcBorders>
              <w:top w:val="single" w:sz="4" w:space="0" w:color="000000"/>
              <w:left w:val="single" w:sz="4" w:space="0" w:color="000000"/>
              <w:bottom w:val="single" w:sz="4" w:space="0" w:color="000000"/>
              <w:right w:val="nil"/>
            </w:tcBorders>
          </w:tcPr>
          <w:p w:rsidR="00AC4555" w:rsidRDefault="00AC4555">
            <w:pPr>
              <w:snapToGrid w:val="0"/>
              <w:jc w:val="center"/>
              <w:rPr>
                <w:sz w:val="28"/>
                <w:szCs w:val="28"/>
              </w:rPr>
            </w:pPr>
          </w:p>
        </w:tc>
        <w:tc>
          <w:tcPr>
            <w:tcW w:w="1080" w:type="dxa"/>
            <w:tcBorders>
              <w:top w:val="single" w:sz="4" w:space="0" w:color="000000"/>
              <w:left w:val="single" w:sz="4" w:space="0" w:color="000000"/>
              <w:bottom w:val="single" w:sz="4" w:space="0" w:color="000000"/>
              <w:right w:val="nil"/>
            </w:tcBorders>
          </w:tcPr>
          <w:p w:rsidR="00AC4555" w:rsidRDefault="00AC4555">
            <w:pPr>
              <w:snapToGrid w:val="0"/>
              <w:jc w:val="center"/>
              <w:rPr>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AC4555" w:rsidRDefault="00AC4555">
            <w:pPr>
              <w:snapToGrid w:val="0"/>
              <w:jc w:val="center"/>
              <w:rPr>
                <w:sz w:val="28"/>
                <w:szCs w:val="28"/>
              </w:rPr>
            </w:pPr>
          </w:p>
        </w:tc>
        <w:tc>
          <w:tcPr>
            <w:tcW w:w="2160" w:type="dxa"/>
            <w:tcBorders>
              <w:top w:val="single" w:sz="4" w:space="0" w:color="000000"/>
              <w:left w:val="single" w:sz="4" w:space="0" w:color="000000"/>
              <w:bottom w:val="single" w:sz="4" w:space="0" w:color="000000"/>
              <w:right w:val="nil"/>
            </w:tcBorders>
          </w:tcPr>
          <w:p w:rsidR="00AC4555" w:rsidRDefault="00AC4555">
            <w:pPr>
              <w:snapToGrid w:val="0"/>
              <w:jc w:val="center"/>
              <w:rPr>
                <w:sz w:val="28"/>
                <w:szCs w:val="28"/>
              </w:rPr>
            </w:pPr>
          </w:p>
        </w:tc>
        <w:tc>
          <w:tcPr>
            <w:tcW w:w="1739" w:type="dxa"/>
            <w:tcBorders>
              <w:top w:val="single" w:sz="4" w:space="0" w:color="000000"/>
              <w:left w:val="single" w:sz="4" w:space="0" w:color="000000"/>
              <w:bottom w:val="single" w:sz="4" w:space="0" w:color="000000"/>
              <w:right w:val="nil"/>
            </w:tcBorders>
          </w:tcPr>
          <w:p w:rsidR="00AC4555" w:rsidRDefault="00AC4555">
            <w:pPr>
              <w:snapToGrid w:val="0"/>
              <w:jc w:val="center"/>
              <w:rPr>
                <w:sz w:val="28"/>
                <w:szCs w:val="28"/>
              </w:rPr>
            </w:pPr>
          </w:p>
        </w:tc>
        <w:tc>
          <w:tcPr>
            <w:tcW w:w="1861" w:type="dxa"/>
            <w:tcBorders>
              <w:top w:val="single" w:sz="4" w:space="0" w:color="000000"/>
              <w:left w:val="single" w:sz="4" w:space="0" w:color="000000"/>
              <w:bottom w:val="single" w:sz="4" w:space="0" w:color="000000"/>
              <w:right w:val="nil"/>
            </w:tcBorders>
          </w:tcPr>
          <w:p w:rsidR="00AC4555" w:rsidRDefault="00AC4555">
            <w:pPr>
              <w:snapToGrid w:val="0"/>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AC4555" w:rsidRDefault="00AC4555">
            <w:pPr>
              <w:snapToGrid w:val="0"/>
              <w:jc w:val="center"/>
              <w:rPr>
                <w:sz w:val="28"/>
                <w:szCs w:val="28"/>
              </w:rPr>
            </w:pPr>
          </w:p>
        </w:tc>
      </w:tr>
      <w:tr w:rsidR="00AC4555" w:rsidTr="00AC4555">
        <w:tc>
          <w:tcPr>
            <w:tcW w:w="491" w:type="dxa"/>
            <w:tcBorders>
              <w:top w:val="single" w:sz="4" w:space="0" w:color="000000"/>
              <w:left w:val="single" w:sz="4" w:space="0" w:color="000000"/>
              <w:bottom w:val="single" w:sz="4" w:space="0" w:color="000000"/>
              <w:right w:val="nil"/>
            </w:tcBorders>
          </w:tcPr>
          <w:p w:rsidR="00AC4555" w:rsidRDefault="00AC4555">
            <w:pPr>
              <w:snapToGrid w:val="0"/>
              <w:jc w:val="center"/>
              <w:rPr>
                <w:sz w:val="28"/>
                <w:szCs w:val="28"/>
              </w:rPr>
            </w:pPr>
          </w:p>
        </w:tc>
        <w:tc>
          <w:tcPr>
            <w:tcW w:w="1080" w:type="dxa"/>
            <w:tcBorders>
              <w:top w:val="single" w:sz="4" w:space="0" w:color="000000"/>
              <w:left w:val="single" w:sz="4" w:space="0" w:color="000000"/>
              <w:bottom w:val="single" w:sz="4" w:space="0" w:color="000000"/>
              <w:right w:val="nil"/>
            </w:tcBorders>
          </w:tcPr>
          <w:p w:rsidR="00AC4555" w:rsidRDefault="00AC4555">
            <w:pPr>
              <w:snapToGrid w:val="0"/>
              <w:jc w:val="center"/>
              <w:rPr>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AC4555" w:rsidRDefault="00AC4555">
            <w:pPr>
              <w:snapToGrid w:val="0"/>
              <w:jc w:val="center"/>
              <w:rPr>
                <w:sz w:val="28"/>
                <w:szCs w:val="28"/>
              </w:rPr>
            </w:pPr>
          </w:p>
        </w:tc>
        <w:tc>
          <w:tcPr>
            <w:tcW w:w="2160" w:type="dxa"/>
            <w:tcBorders>
              <w:top w:val="single" w:sz="4" w:space="0" w:color="000000"/>
              <w:left w:val="single" w:sz="4" w:space="0" w:color="000000"/>
              <w:bottom w:val="single" w:sz="4" w:space="0" w:color="000000"/>
              <w:right w:val="nil"/>
            </w:tcBorders>
          </w:tcPr>
          <w:p w:rsidR="00AC4555" w:rsidRDefault="00AC4555">
            <w:pPr>
              <w:snapToGrid w:val="0"/>
              <w:jc w:val="center"/>
              <w:rPr>
                <w:sz w:val="28"/>
                <w:szCs w:val="28"/>
              </w:rPr>
            </w:pPr>
          </w:p>
        </w:tc>
        <w:tc>
          <w:tcPr>
            <w:tcW w:w="1739" w:type="dxa"/>
            <w:tcBorders>
              <w:top w:val="single" w:sz="4" w:space="0" w:color="000000"/>
              <w:left w:val="single" w:sz="4" w:space="0" w:color="000000"/>
              <w:bottom w:val="single" w:sz="4" w:space="0" w:color="000000"/>
              <w:right w:val="nil"/>
            </w:tcBorders>
          </w:tcPr>
          <w:p w:rsidR="00AC4555" w:rsidRDefault="00AC4555">
            <w:pPr>
              <w:snapToGrid w:val="0"/>
              <w:jc w:val="center"/>
              <w:rPr>
                <w:sz w:val="28"/>
                <w:szCs w:val="28"/>
              </w:rPr>
            </w:pPr>
          </w:p>
        </w:tc>
        <w:tc>
          <w:tcPr>
            <w:tcW w:w="1861" w:type="dxa"/>
            <w:tcBorders>
              <w:top w:val="single" w:sz="4" w:space="0" w:color="000000"/>
              <w:left w:val="single" w:sz="4" w:space="0" w:color="000000"/>
              <w:bottom w:val="single" w:sz="4" w:space="0" w:color="000000"/>
              <w:right w:val="nil"/>
            </w:tcBorders>
          </w:tcPr>
          <w:p w:rsidR="00AC4555" w:rsidRDefault="00AC4555">
            <w:pPr>
              <w:snapToGrid w:val="0"/>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AC4555" w:rsidRDefault="00AC4555">
            <w:pPr>
              <w:snapToGrid w:val="0"/>
              <w:jc w:val="center"/>
              <w:rPr>
                <w:sz w:val="28"/>
                <w:szCs w:val="28"/>
              </w:rPr>
            </w:pPr>
          </w:p>
        </w:tc>
      </w:tr>
    </w:tbl>
    <w:p w:rsidR="00AC4555" w:rsidRDefault="00AC4555" w:rsidP="00AC4555">
      <w:pPr>
        <w:jc w:val="center"/>
        <w:rPr>
          <w:sz w:val="28"/>
          <w:szCs w:val="28"/>
        </w:rPr>
      </w:pPr>
    </w:p>
    <w:p w:rsidR="00AC4555" w:rsidRDefault="00AC4555" w:rsidP="00AC4555">
      <w:pPr>
        <w:jc w:val="center"/>
        <w:rPr>
          <w:sz w:val="28"/>
          <w:szCs w:val="28"/>
        </w:rPr>
      </w:pPr>
      <w:r>
        <w:rPr>
          <w:sz w:val="28"/>
          <w:szCs w:val="28"/>
        </w:rPr>
        <w:t>Журнал ежегодного основного осмотра оборудования</w:t>
      </w:r>
    </w:p>
    <w:p w:rsidR="00AC4555" w:rsidRDefault="00AC4555" w:rsidP="00AC4555">
      <w:pPr>
        <w:jc w:val="center"/>
        <w:rPr>
          <w:sz w:val="28"/>
          <w:szCs w:val="28"/>
        </w:rPr>
      </w:pPr>
      <w:r>
        <w:rPr>
          <w:sz w:val="28"/>
          <w:szCs w:val="28"/>
        </w:rPr>
        <w:t xml:space="preserve"> детских игровых площадок</w:t>
      </w:r>
    </w:p>
    <w:p w:rsidR="00AC4555" w:rsidRDefault="00AC4555" w:rsidP="00AC4555">
      <w:pPr>
        <w:jc w:val="center"/>
        <w:rPr>
          <w:sz w:val="28"/>
          <w:szCs w:val="28"/>
        </w:rPr>
      </w:pPr>
    </w:p>
    <w:tbl>
      <w:tblPr>
        <w:tblW w:w="10365" w:type="dxa"/>
        <w:tblInd w:w="-743" w:type="dxa"/>
        <w:tblLayout w:type="fixed"/>
        <w:tblLook w:val="04A0" w:firstRow="1" w:lastRow="0" w:firstColumn="1" w:lastColumn="0" w:noHBand="0" w:noVBand="1"/>
      </w:tblPr>
      <w:tblGrid>
        <w:gridCol w:w="491"/>
        <w:gridCol w:w="1080"/>
        <w:gridCol w:w="1620"/>
        <w:gridCol w:w="2159"/>
        <w:gridCol w:w="1738"/>
        <w:gridCol w:w="1860"/>
        <w:gridCol w:w="1417"/>
      </w:tblGrid>
      <w:tr w:rsidR="00AC4555" w:rsidTr="00AC4555">
        <w:tc>
          <w:tcPr>
            <w:tcW w:w="491" w:type="dxa"/>
            <w:tcBorders>
              <w:top w:val="single" w:sz="4" w:space="0" w:color="000000"/>
              <w:left w:val="single" w:sz="4" w:space="0" w:color="000000"/>
              <w:bottom w:val="single" w:sz="4" w:space="0" w:color="000000"/>
              <w:right w:val="nil"/>
            </w:tcBorders>
            <w:hideMark/>
          </w:tcPr>
          <w:p w:rsidR="00AC4555" w:rsidRDefault="00AC4555">
            <w:pPr>
              <w:snapToGrid w:val="0"/>
              <w:jc w:val="center"/>
              <w:rPr>
                <w:b/>
                <w:sz w:val="20"/>
                <w:szCs w:val="20"/>
              </w:rPr>
            </w:pPr>
            <w:r>
              <w:rPr>
                <w:b/>
                <w:sz w:val="20"/>
                <w:szCs w:val="20"/>
              </w:rPr>
              <w:t>№</w:t>
            </w:r>
          </w:p>
        </w:tc>
        <w:tc>
          <w:tcPr>
            <w:tcW w:w="1080" w:type="dxa"/>
            <w:tcBorders>
              <w:top w:val="single" w:sz="4" w:space="0" w:color="000000"/>
              <w:left w:val="single" w:sz="4" w:space="0" w:color="000000"/>
              <w:bottom w:val="single" w:sz="4" w:space="0" w:color="000000"/>
              <w:right w:val="nil"/>
            </w:tcBorders>
            <w:hideMark/>
          </w:tcPr>
          <w:p w:rsidR="00AC4555" w:rsidRDefault="00AC4555">
            <w:pPr>
              <w:snapToGrid w:val="0"/>
              <w:jc w:val="center"/>
              <w:rPr>
                <w:b/>
                <w:sz w:val="20"/>
                <w:szCs w:val="20"/>
              </w:rPr>
            </w:pPr>
            <w:r>
              <w:rPr>
                <w:b/>
                <w:sz w:val="20"/>
                <w:szCs w:val="20"/>
              </w:rPr>
              <w:t>Дата осмотра</w:t>
            </w:r>
          </w:p>
        </w:tc>
        <w:tc>
          <w:tcPr>
            <w:tcW w:w="1620" w:type="dxa"/>
            <w:tcBorders>
              <w:top w:val="single" w:sz="4" w:space="0" w:color="000000"/>
              <w:left w:val="single" w:sz="4" w:space="0" w:color="000000"/>
              <w:bottom w:val="single" w:sz="4" w:space="0" w:color="000000"/>
              <w:right w:val="single" w:sz="4" w:space="0" w:color="000000"/>
            </w:tcBorders>
            <w:hideMark/>
          </w:tcPr>
          <w:p w:rsidR="00AC4555" w:rsidRDefault="00AC4555">
            <w:pPr>
              <w:snapToGrid w:val="0"/>
              <w:jc w:val="center"/>
              <w:rPr>
                <w:b/>
                <w:sz w:val="20"/>
                <w:szCs w:val="20"/>
              </w:rPr>
            </w:pPr>
            <w:r>
              <w:rPr>
                <w:b/>
                <w:sz w:val="20"/>
                <w:szCs w:val="20"/>
              </w:rPr>
              <w:t>Адрес объекта</w:t>
            </w:r>
          </w:p>
        </w:tc>
        <w:tc>
          <w:tcPr>
            <w:tcW w:w="2160" w:type="dxa"/>
            <w:tcBorders>
              <w:top w:val="single" w:sz="4" w:space="0" w:color="000000"/>
              <w:left w:val="single" w:sz="4" w:space="0" w:color="000000"/>
              <w:bottom w:val="single" w:sz="4" w:space="0" w:color="000000"/>
              <w:right w:val="nil"/>
            </w:tcBorders>
            <w:hideMark/>
          </w:tcPr>
          <w:p w:rsidR="00AC4555" w:rsidRDefault="00AC4555">
            <w:pPr>
              <w:snapToGrid w:val="0"/>
              <w:jc w:val="center"/>
              <w:rPr>
                <w:b/>
                <w:sz w:val="20"/>
                <w:szCs w:val="20"/>
              </w:rPr>
            </w:pPr>
            <w:r>
              <w:rPr>
                <w:b/>
                <w:sz w:val="20"/>
                <w:szCs w:val="20"/>
              </w:rPr>
              <w:t>Наименование детского игрового оборудования</w:t>
            </w:r>
          </w:p>
        </w:tc>
        <w:tc>
          <w:tcPr>
            <w:tcW w:w="1739" w:type="dxa"/>
            <w:tcBorders>
              <w:top w:val="single" w:sz="4" w:space="0" w:color="000000"/>
              <w:left w:val="single" w:sz="4" w:space="0" w:color="000000"/>
              <w:bottom w:val="single" w:sz="4" w:space="0" w:color="000000"/>
              <w:right w:val="nil"/>
            </w:tcBorders>
            <w:hideMark/>
          </w:tcPr>
          <w:p w:rsidR="00AC4555" w:rsidRDefault="00AC4555">
            <w:pPr>
              <w:snapToGrid w:val="0"/>
              <w:jc w:val="center"/>
              <w:rPr>
                <w:b/>
                <w:sz w:val="20"/>
                <w:szCs w:val="20"/>
              </w:rPr>
            </w:pPr>
            <w:r>
              <w:rPr>
                <w:b/>
                <w:sz w:val="20"/>
                <w:szCs w:val="20"/>
              </w:rPr>
              <w:t>Результат осмотра (оценка технического состояния)</w:t>
            </w:r>
          </w:p>
        </w:tc>
        <w:tc>
          <w:tcPr>
            <w:tcW w:w="1861" w:type="dxa"/>
            <w:tcBorders>
              <w:top w:val="single" w:sz="4" w:space="0" w:color="000000"/>
              <w:left w:val="single" w:sz="4" w:space="0" w:color="000000"/>
              <w:bottom w:val="single" w:sz="4" w:space="0" w:color="000000"/>
              <w:right w:val="nil"/>
            </w:tcBorders>
            <w:hideMark/>
          </w:tcPr>
          <w:p w:rsidR="00AC4555" w:rsidRDefault="00AC4555">
            <w:pPr>
              <w:snapToGrid w:val="0"/>
              <w:jc w:val="center"/>
              <w:rPr>
                <w:b/>
                <w:sz w:val="20"/>
                <w:szCs w:val="20"/>
              </w:rPr>
            </w:pPr>
            <w:r>
              <w:rPr>
                <w:b/>
                <w:sz w:val="20"/>
                <w:szCs w:val="20"/>
              </w:rPr>
              <w:t>Предложения по устранению дефекта</w:t>
            </w:r>
          </w:p>
        </w:tc>
        <w:tc>
          <w:tcPr>
            <w:tcW w:w="1417" w:type="dxa"/>
            <w:tcBorders>
              <w:top w:val="single" w:sz="4" w:space="0" w:color="000000"/>
              <w:left w:val="single" w:sz="4" w:space="0" w:color="000000"/>
              <w:bottom w:val="single" w:sz="4" w:space="0" w:color="000000"/>
              <w:right w:val="single" w:sz="4" w:space="0" w:color="000000"/>
            </w:tcBorders>
            <w:hideMark/>
          </w:tcPr>
          <w:p w:rsidR="00AC4555" w:rsidRDefault="00AC4555">
            <w:pPr>
              <w:snapToGrid w:val="0"/>
              <w:jc w:val="center"/>
              <w:rPr>
                <w:b/>
                <w:sz w:val="20"/>
                <w:szCs w:val="20"/>
              </w:rPr>
            </w:pPr>
            <w:r>
              <w:rPr>
                <w:b/>
                <w:sz w:val="20"/>
                <w:szCs w:val="20"/>
              </w:rPr>
              <w:t xml:space="preserve">Подпись </w:t>
            </w:r>
            <w:proofErr w:type="gramStart"/>
            <w:r>
              <w:rPr>
                <w:b/>
                <w:sz w:val="20"/>
                <w:szCs w:val="20"/>
              </w:rPr>
              <w:t>ответствен-</w:t>
            </w:r>
            <w:proofErr w:type="spellStart"/>
            <w:r>
              <w:rPr>
                <w:b/>
                <w:sz w:val="20"/>
                <w:szCs w:val="20"/>
              </w:rPr>
              <w:t>ного</w:t>
            </w:r>
            <w:proofErr w:type="spellEnd"/>
            <w:proofErr w:type="gramEnd"/>
            <w:r>
              <w:rPr>
                <w:b/>
                <w:sz w:val="20"/>
                <w:szCs w:val="20"/>
              </w:rPr>
              <w:t xml:space="preserve"> лица</w:t>
            </w:r>
          </w:p>
        </w:tc>
      </w:tr>
      <w:tr w:rsidR="00AC4555" w:rsidTr="00AC4555">
        <w:tc>
          <w:tcPr>
            <w:tcW w:w="491" w:type="dxa"/>
            <w:tcBorders>
              <w:top w:val="single" w:sz="4" w:space="0" w:color="000000"/>
              <w:left w:val="single" w:sz="4" w:space="0" w:color="000000"/>
              <w:bottom w:val="single" w:sz="4" w:space="0" w:color="000000"/>
              <w:right w:val="nil"/>
            </w:tcBorders>
          </w:tcPr>
          <w:p w:rsidR="00AC4555" w:rsidRDefault="00AC4555">
            <w:pPr>
              <w:snapToGrid w:val="0"/>
              <w:jc w:val="center"/>
              <w:rPr>
                <w:sz w:val="28"/>
                <w:szCs w:val="28"/>
              </w:rPr>
            </w:pPr>
          </w:p>
        </w:tc>
        <w:tc>
          <w:tcPr>
            <w:tcW w:w="1080" w:type="dxa"/>
            <w:tcBorders>
              <w:top w:val="single" w:sz="4" w:space="0" w:color="000000"/>
              <w:left w:val="single" w:sz="4" w:space="0" w:color="000000"/>
              <w:bottom w:val="single" w:sz="4" w:space="0" w:color="000000"/>
              <w:right w:val="nil"/>
            </w:tcBorders>
          </w:tcPr>
          <w:p w:rsidR="00AC4555" w:rsidRDefault="00AC4555">
            <w:pPr>
              <w:snapToGrid w:val="0"/>
              <w:jc w:val="center"/>
              <w:rPr>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AC4555" w:rsidRDefault="00AC4555">
            <w:pPr>
              <w:snapToGrid w:val="0"/>
              <w:jc w:val="center"/>
              <w:rPr>
                <w:sz w:val="28"/>
                <w:szCs w:val="28"/>
              </w:rPr>
            </w:pPr>
          </w:p>
        </w:tc>
        <w:tc>
          <w:tcPr>
            <w:tcW w:w="2160" w:type="dxa"/>
            <w:tcBorders>
              <w:top w:val="single" w:sz="4" w:space="0" w:color="000000"/>
              <w:left w:val="single" w:sz="4" w:space="0" w:color="000000"/>
              <w:bottom w:val="single" w:sz="4" w:space="0" w:color="000000"/>
              <w:right w:val="nil"/>
            </w:tcBorders>
          </w:tcPr>
          <w:p w:rsidR="00AC4555" w:rsidRDefault="00AC4555">
            <w:pPr>
              <w:snapToGrid w:val="0"/>
              <w:jc w:val="center"/>
              <w:rPr>
                <w:sz w:val="28"/>
                <w:szCs w:val="28"/>
              </w:rPr>
            </w:pPr>
          </w:p>
        </w:tc>
        <w:tc>
          <w:tcPr>
            <w:tcW w:w="1739" w:type="dxa"/>
            <w:tcBorders>
              <w:top w:val="single" w:sz="4" w:space="0" w:color="000000"/>
              <w:left w:val="single" w:sz="4" w:space="0" w:color="000000"/>
              <w:bottom w:val="single" w:sz="4" w:space="0" w:color="000000"/>
              <w:right w:val="nil"/>
            </w:tcBorders>
          </w:tcPr>
          <w:p w:rsidR="00AC4555" w:rsidRDefault="00AC4555">
            <w:pPr>
              <w:snapToGrid w:val="0"/>
              <w:jc w:val="center"/>
              <w:rPr>
                <w:sz w:val="28"/>
                <w:szCs w:val="28"/>
              </w:rPr>
            </w:pPr>
          </w:p>
        </w:tc>
        <w:tc>
          <w:tcPr>
            <w:tcW w:w="1861" w:type="dxa"/>
            <w:tcBorders>
              <w:top w:val="single" w:sz="4" w:space="0" w:color="000000"/>
              <w:left w:val="single" w:sz="4" w:space="0" w:color="000000"/>
              <w:bottom w:val="single" w:sz="4" w:space="0" w:color="000000"/>
              <w:right w:val="nil"/>
            </w:tcBorders>
          </w:tcPr>
          <w:p w:rsidR="00AC4555" w:rsidRDefault="00AC4555">
            <w:pPr>
              <w:snapToGrid w:val="0"/>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AC4555" w:rsidRDefault="00AC4555">
            <w:pPr>
              <w:snapToGrid w:val="0"/>
              <w:jc w:val="center"/>
              <w:rPr>
                <w:sz w:val="28"/>
                <w:szCs w:val="28"/>
              </w:rPr>
            </w:pPr>
          </w:p>
        </w:tc>
      </w:tr>
      <w:tr w:rsidR="00AC4555" w:rsidTr="00AC4555">
        <w:tc>
          <w:tcPr>
            <w:tcW w:w="491" w:type="dxa"/>
            <w:tcBorders>
              <w:top w:val="single" w:sz="4" w:space="0" w:color="000000"/>
              <w:left w:val="single" w:sz="4" w:space="0" w:color="000000"/>
              <w:bottom w:val="single" w:sz="4" w:space="0" w:color="000000"/>
              <w:right w:val="nil"/>
            </w:tcBorders>
          </w:tcPr>
          <w:p w:rsidR="00AC4555" w:rsidRDefault="00AC4555">
            <w:pPr>
              <w:snapToGrid w:val="0"/>
              <w:jc w:val="center"/>
              <w:rPr>
                <w:sz w:val="28"/>
                <w:szCs w:val="28"/>
              </w:rPr>
            </w:pPr>
          </w:p>
        </w:tc>
        <w:tc>
          <w:tcPr>
            <w:tcW w:w="1080" w:type="dxa"/>
            <w:tcBorders>
              <w:top w:val="single" w:sz="4" w:space="0" w:color="000000"/>
              <w:left w:val="single" w:sz="4" w:space="0" w:color="000000"/>
              <w:bottom w:val="single" w:sz="4" w:space="0" w:color="000000"/>
              <w:right w:val="nil"/>
            </w:tcBorders>
          </w:tcPr>
          <w:p w:rsidR="00AC4555" w:rsidRDefault="00AC4555">
            <w:pPr>
              <w:snapToGrid w:val="0"/>
              <w:jc w:val="center"/>
              <w:rPr>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AC4555" w:rsidRDefault="00AC4555">
            <w:pPr>
              <w:snapToGrid w:val="0"/>
              <w:jc w:val="center"/>
              <w:rPr>
                <w:sz w:val="28"/>
                <w:szCs w:val="28"/>
              </w:rPr>
            </w:pPr>
          </w:p>
        </w:tc>
        <w:tc>
          <w:tcPr>
            <w:tcW w:w="2160" w:type="dxa"/>
            <w:tcBorders>
              <w:top w:val="single" w:sz="4" w:space="0" w:color="000000"/>
              <w:left w:val="single" w:sz="4" w:space="0" w:color="000000"/>
              <w:bottom w:val="single" w:sz="4" w:space="0" w:color="000000"/>
              <w:right w:val="nil"/>
            </w:tcBorders>
          </w:tcPr>
          <w:p w:rsidR="00AC4555" w:rsidRDefault="00AC4555">
            <w:pPr>
              <w:snapToGrid w:val="0"/>
              <w:jc w:val="center"/>
              <w:rPr>
                <w:sz w:val="28"/>
                <w:szCs w:val="28"/>
              </w:rPr>
            </w:pPr>
          </w:p>
        </w:tc>
        <w:tc>
          <w:tcPr>
            <w:tcW w:w="1739" w:type="dxa"/>
            <w:tcBorders>
              <w:top w:val="single" w:sz="4" w:space="0" w:color="000000"/>
              <w:left w:val="single" w:sz="4" w:space="0" w:color="000000"/>
              <w:bottom w:val="single" w:sz="4" w:space="0" w:color="000000"/>
              <w:right w:val="nil"/>
            </w:tcBorders>
          </w:tcPr>
          <w:p w:rsidR="00AC4555" w:rsidRDefault="00AC4555">
            <w:pPr>
              <w:snapToGrid w:val="0"/>
              <w:jc w:val="center"/>
              <w:rPr>
                <w:sz w:val="28"/>
                <w:szCs w:val="28"/>
              </w:rPr>
            </w:pPr>
          </w:p>
        </w:tc>
        <w:tc>
          <w:tcPr>
            <w:tcW w:w="1861" w:type="dxa"/>
            <w:tcBorders>
              <w:top w:val="single" w:sz="4" w:space="0" w:color="000000"/>
              <w:left w:val="single" w:sz="4" w:space="0" w:color="000000"/>
              <w:bottom w:val="single" w:sz="4" w:space="0" w:color="000000"/>
              <w:right w:val="nil"/>
            </w:tcBorders>
          </w:tcPr>
          <w:p w:rsidR="00AC4555" w:rsidRDefault="00AC4555">
            <w:pPr>
              <w:snapToGrid w:val="0"/>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AC4555" w:rsidRDefault="00AC4555">
            <w:pPr>
              <w:snapToGrid w:val="0"/>
              <w:jc w:val="center"/>
              <w:rPr>
                <w:sz w:val="28"/>
                <w:szCs w:val="28"/>
              </w:rPr>
            </w:pPr>
          </w:p>
        </w:tc>
      </w:tr>
    </w:tbl>
    <w:p w:rsidR="00AC4555" w:rsidRDefault="00AC4555" w:rsidP="00AC4555">
      <w:pPr>
        <w:ind w:left="5325"/>
        <w:jc w:val="cente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Default="00AC4555" w:rsidP="00AC4555">
      <w:pPr>
        <w:pStyle w:val="ConsNormal"/>
        <w:widowControl/>
        <w:ind w:left="5760" w:right="0" w:firstLine="0"/>
        <w:jc w:val="center"/>
        <w:rPr>
          <w:rFonts w:ascii="Times New Roman" w:hAnsi="Times New Roman"/>
          <w:b/>
          <w:sz w:val="22"/>
          <w:szCs w:val="22"/>
        </w:rPr>
      </w:pPr>
    </w:p>
    <w:p w:rsidR="00AC4555" w:rsidRPr="0045170B" w:rsidRDefault="00AC4555" w:rsidP="00AC4555">
      <w:pPr>
        <w:pStyle w:val="ConsNormal"/>
        <w:widowControl/>
        <w:ind w:left="5760" w:right="0" w:firstLine="0"/>
        <w:jc w:val="center"/>
        <w:rPr>
          <w:rFonts w:ascii="Times New Roman" w:hAnsi="Times New Roman"/>
          <w:sz w:val="28"/>
          <w:szCs w:val="28"/>
        </w:rPr>
      </w:pPr>
      <w:r w:rsidRPr="0045170B">
        <w:rPr>
          <w:rFonts w:ascii="Times New Roman" w:hAnsi="Times New Roman"/>
          <w:sz w:val="28"/>
          <w:szCs w:val="28"/>
        </w:rPr>
        <w:t>Приложение 5</w:t>
      </w:r>
    </w:p>
    <w:p w:rsidR="00D54BB3" w:rsidRPr="00D54BB3" w:rsidRDefault="00D54BB3" w:rsidP="00D54BB3">
      <w:pPr>
        <w:spacing w:after="200" w:line="276" w:lineRule="auto"/>
        <w:jc w:val="right"/>
        <w:rPr>
          <w:rFonts w:eastAsia="Calibri"/>
          <w:sz w:val="28"/>
          <w:szCs w:val="28"/>
          <w:lang w:eastAsia="en-US"/>
        </w:rPr>
      </w:pPr>
      <w:proofErr w:type="gramStart"/>
      <w:r w:rsidRPr="00D54BB3">
        <w:rPr>
          <w:rFonts w:eastAsia="Calibri"/>
          <w:sz w:val="28"/>
          <w:szCs w:val="28"/>
          <w:lang w:eastAsia="en-US"/>
        </w:rPr>
        <w:t>Утвержден</w:t>
      </w:r>
      <w:proofErr w:type="gramEnd"/>
      <w:r w:rsidRPr="00D54BB3">
        <w:rPr>
          <w:rFonts w:eastAsia="Calibri"/>
          <w:sz w:val="28"/>
          <w:szCs w:val="28"/>
          <w:lang w:eastAsia="en-US"/>
        </w:rPr>
        <w:t xml:space="preserve">  постановлением </w:t>
      </w:r>
    </w:p>
    <w:p w:rsidR="00D54BB3" w:rsidRPr="00D54BB3" w:rsidRDefault="00D54BB3" w:rsidP="00D54BB3">
      <w:pPr>
        <w:spacing w:after="200" w:line="276" w:lineRule="auto"/>
        <w:jc w:val="right"/>
        <w:rPr>
          <w:rFonts w:eastAsia="Calibri"/>
          <w:sz w:val="28"/>
          <w:szCs w:val="28"/>
          <w:lang w:eastAsia="en-US"/>
        </w:rPr>
      </w:pPr>
      <w:r w:rsidRPr="00D54BB3">
        <w:rPr>
          <w:rFonts w:eastAsia="Calibri"/>
          <w:sz w:val="28"/>
          <w:szCs w:val="28"/>
          <w:lang w:eastAsia="en-US"/>
        </w:rPr>
        <w:t xml:space="preserve">администрации города Кузнецка </w:t>
      </w:r>
    </w:p>
    <w:p w:rsidR="00AC4555" w:rsidRDefault="00D54BB3" w:rsidP="00D54BB3">
      <w:pPr>
        <w:ind w:left="5325"/>
        <w:jc w:val="center"/>
      </w:pPr>
      <w:r>
        <w:rPr>
          <w:rFonts w:eastAsia="Calibri"/>
          <w:sz w:val="28"/>
          <w:szCs w:val="28"/>
          <w:lang w:eastAsia="en-US"/>
        </w:rPr>
        <w:t>о</w:t>
      </w:r>
      <w:r w:rsidRPr="00D54BB3">
        <w:rPr>
          <w:rFonts w:eastAsia="Calibri"/>
          <w:sz w:val="28"/>
          <w:szCs w:val="28"/>
          <w:lang w:eastAsia="en-US"/>
        </w:rPr>
        <w:t>т ________</w:t>
      </w:r>
      <w:r>
        <w:rPr>
          <w:rFonts w:eastAsia="Calibri"/>
          <w:sz w:val="28"/>
          <w:szCs w:val="28"/>
          <w:lang w:eastAsia="en-US"/>
        </w:rPr>
        <w:t>__</w:t>
      </w:r>
      <w:r w:rsidRPr="00D54BB3">
        <w:rPr>
          <w:rFonts w:eastAsia="Calibri"/>
          <w:sz w:val="28"/>
          <w:szCs w:val="28"/>
          <w:lang w:eastAsia="en-US"/>
        </w:rPr>
        <w:t>_ №_____</w:t>
      </w:r>
    </w:p>
    <w:p w:rsidR="00AC4555" w:rsidRDefault="00AC4555" w:rsidP="00AC4555">
      <w:pPr>
        <w:ind w:left="5325"/>
        <w:jc w:val="center"/>
      </w:pPr>
    </w:p>
    <w:p w:rsidR="00AC4555" w:rsidRDefault="00AC4555" w:rsidP="00AC4555">
      <w:pPr>
        <w:pStyle w:val="a3"/>
        <w:spacing w:before="0" w:beforeAutospacing="0" w:after="225" w:afterAutospacing="0"/>
        <w:jc w:val="center"/>
        <w:rPr>
          <w:sz w:val="28"/>
          <w:szCs w:val="28"/>
        </w:rPr>
      </w:pPr>
      <w:r>
        <w:rPr>
          <w:b/>
          <w:bCs/>
          <w:sz w:val="28"/>
          <w:szCs w:val="28"/>
        </w:rPr>
        <w:t>Акт осмотра детской игровой площадки</w:t>
      </w:r>
    </w:p>
    <w:p w:rsidR="00AC4555" w:rsidRDefault="00AC4555" w:rsidP="00AC4555">
      <w:pPr>
        <w:pStyle w:val="a3"/>
        <w:spacing w:before="0" w:beforeAutospacing="0" w:after="240" w:afterAutospacing="0"/>
        <w:jc w:val="center"/>
        <w:rPr>
          <w:sz w:val="28"/>
          <w:szCs w:val="28"/>
        </w:rPr>
      </w:pPr>
      <w:r>
        <w:rPr>
          <w:sz w:val="28"/>
          <w:szCs w:val="28"/>
        </w:rPr>
        <w:t xml:space="preserve">№ ___ от "___" </w:t>
      </w:r>
      <w:r w:rsidR="00D54BB3">
        <w:rPr>
          <w:sz w:val="28"/>
          <w:szCs w:val="28"/>
        </w:rPr>
        <w:t xml:space="preserve">  </w:t>
      </w:r>
      <w:r>
        <w:rPr>
          <w:sz w:val="28"/>
          <w:szCs w:val="28"/>
        </w:rPr>
        <w:t>_____ </w:t>
      </w:r>
    </w:p>
    <w:p w:rsidR="00827A0A" w:rsidRDefault="00AC4555" w:rsidP="00AC4555">
      <w:pPr>
        <w:pStyle w:val="a3"/>
        <w:spacing w:before="0" w:beforeAutospacing="0" w:after="225" w:afterAutospacing="0"/>
        <w:rPr>
          <w:sz w:val="28"/>
          <w:szCs w:val="28"/>
          <w:u w:val="single"/>
        </w:rPr>
      </w:pPr>
      <w:r>
        <w:rPr>
          <w:sz w:val="28"/>
          <w:szCs w:val="28"/>
        </w:rPr>
        <w:t>Владелец (</w:t>
      </w:r>
      <w:r w:rsidR="00827A0A">
        <w:rPr>
          <w:sz w:val="28"/>
          <w:szCs w:val="28"/>
        </w:rPr>
        <w:t>балансодержатель) Администрация</w:t>
      </w:r>
      <w:r>
        <w:rPr>
          <w:sz w:val="28"/>
          <w:szCs w:val="28"/>
          <w:u w:val="single"/>
        </w:rPr>
        <w:t xml:space="preserve"> </w:t>
      </w:r>
      <w:r w:rsidR="00827A0A">
        <w:rPr>
          <w:sz w:val="28"/>
          <w:szCs w:val="28"/>
          <w:u w:val="single"/>
        </w:rPr>
        <w:t xml:space="preserve">города Кузнецка Пензенской области </w:t>
      </w:r>
    </w:p>
    <w:p w:rsidR="00AC4555" w:rsidRDefault="00AC4555" w:rsidP="00AC4555">
      <w:pPr>
        <w:pStyle w:val="a3"/>
        <w:spacing w:before="0" w:beforeAutospacing="0" w:after="225" w:afterAutospacing="0"/>
        <w:rPr>
          <w:sz w:val="28"/>
          <w:szCs w:val="28"/>
        </w:rPr>
      </w:pPr>
      <w:r>
        <w:rPr>
          <w:sz w:val="28"/>
          <w:szCs w:val="28"/>
        </w:rPr>
        <w:t xml:space="preserve">Комиссией в составе: </w:t>
      </w:r>
      <w:r w:rsidR="00D54BB3">
        <w:rPr>
          <w:sz w:val="28"/>
          <w:szCs w:val="28"/>
        </w:rPr>
        <w:t xml:space="preserve">                              </w:t>
      </w:r>
      <w:r>
        <w:rPr>
          <w:sz w:val="28"/>
          <w:szCs w:val="28"/>
        </w:rPr>
        <w:t>___</w:t>
      </w:r>
      <w:r>
        <w:rPr>
          <w:sz w:val="28"/>
          <w:szCs w:val="28"/>
        </w:rPr>
        <w:br/>
        <w:t xml:space="preserve">Проведена   проверка   состояния элементов детской игровой площадки по адресу: </w:t>
      </w:r>
      <w:r w:rsidR="00D54BB3">
        <w:rPr>
          <w:sz w:val="28"/>
          <w:szCs w:val="28"/>
        </w:rPr>
        <w:t xml:space="preserve">            </w:t>
      </w:r>
      <w:r>
        <w:rPr>
          <w:sz w:val="28"/>
          <w:szCs w:val="28"/>
        </w:rPr>
        <w:t>________</w:t>
      </w:r>
    </w:p>
    <w:p w:rsidR="00AC4555" w:rsidRDefault="00AC4555" w:rsidP="00AC4555">
      <w:pPr>
        <w:pStyle w:val="a3"/>
        <w:spacing w:before="0" w:beforeAutospacing="0" w:after="225" w:afterAutospacing="0"/>
        <w:rPr>
          <w:sz w:val="28"/>
          <w:szCs w:val="28"/>
        </w:rPr>
      </w:pPr>
      <w:r>
        <w:rPr>
          <w:sz w:val="28"/>
          <w:szCs w:val="28"/>
        </w:rPr>
        <w:t>Проверкой установлено:</w:t>
      </w:r>
    </w:p>
    <w:tbl>
      <w:tblPr>
        <w:tblW w:w="9585" w:type="dxa"/>
        <w:tblInd w:w="-5" w:type="dxa"/>
        <w:tblLayout w:type="fixed"/>
        <w:tblLook w:val="04A0" w:firstRow="1" w:lastRow="0" w:firstColumn="1" w:lastColumn="0" w:noHBand="0" w:noVBand="1"/>
      </w:tblPr>
      <w:tblGrid>
        <w:gridCol w:w="540"/>
        <w:gridCol w:w="3292"/>
        <w:gridCol w:w="1914"/>
        <w:gridCol w:w="1914"/>
        <w:gridCol w:w="1925"/>
      </w:tblGrid>
      <w:tr w:rsidR="00AC4555" w:rsidTr="00AC4555">
        <w:tc>
          <w:tcPr>
            <w:tcW w:w="540" w:type="dxa"/>
            <w:tcBorders>
              <w:top w:val="single" w:sz="4" w:space="0" w:color="000000"/>
              <w:left w:val="single" w:sz="4" w:space="0" w:color="000000"/>
              <w:bottom w:val="single" w:sz="4" w:space="0" w:color="000000"/>
              <w:right w:val="nil"/>
            </w:tcBorders>
            <w:hideMark/>
          </w:tcPr>
          <w:p w:rsidR="00AC4555" w:rsidRDefault="00AC4555">
            <w:pPr>
              <w:snapToGrid w:val="0"/>
              <w:rPr>
                <w:sz w:val="28"/>
                <w:szCs w:val="28"/>
              </w:rPr>
            </w:pPr>
            <w:r>
              <w:rPr>
                <w:sz w:val="28"/>
                <w:szCs w:val="28"/>
              </w:rPr>
              <w:t xml:space="preserve">№ </w:t>
            </w:r>
          </w:p>
        </w:tc>
        <w:tc>
          <w:tcPr>
            <w:tcW w:w="3291" w:type="dxa"/>
            <w:tcBorders>
              <w:top w:val="single" w:sz="4" w:space="0" w:color="000000"/>
              <w:left w:val="single" w:sz="4" w:space="0" w:color="000000"/>
              <w:bottom w:val="single" w:sz="4" w:space="0" w:color="000000"/>
              <w:right w:val="nil"/>
            </w:tcBorders>
            <w:hideMark/>
          </w:tcPr>
          <w:p w:rsidR="00AC4555" w:rsidRDefault="00AC4555">
            <w:pPr>
              <w:snapToGrid w:val="0"/>
              <w:jc w:val="center"/>
              <w:rPr>
                <w:sz w:val="28"/>
                <w:szCs w:val="28"/>
              </w:rPr>
            </w:pPr>
            <w:r>
              <w:rPr>
                <w:sz w:val="28"/>
                <w:szCs w:val="28"/>
              </w:rPr>
              <w:t>Наименование оборудования</w:t>
            </w:r>
          </w:p>
        </w:tc>
        <w:tc>
          <w:tcPr>
            <w:tcW w:w="1913" w:type="dxa"/>
            <w:tcBorders>
              <w:top w:val="single" w:sz="4" w:space="0" w:color="000000"/>
              <w:left w:val="single" w:sz="4" w:space="0" w:color="000000"/>
              <w:bottom w:val="single" w:sz="4" w:space="0" w:color="000000"/>
              <w:right w:val="nil"/>
            </w:tcBorders>
            <w:hideMark/>
          </w:tcPr>
          <w:p w:rsidR="00AC4555" w:rsidRDefault="00AC4555">
            <w:pPr>
              <w:snapToGrid w:val="0"/>
              <w:jc w:val="center"/>
              <w:rPr>
                <w:sz w:val="28"/>
                <w:szCs w:val="28"/>
              </w:rPr>
            </w:pPr>
            <w:r>
              <w:rPr>
                <w:sz w:val="28"/>
                <w:szCs w:val="28"/>
              </w:rPr>
              <w:t>Выявленный дефект</w:t>
            </w:r>
          </w:p>
        </w:tc>
        <w:tc>
          <w:tcPr>
            <w:tcW w:w="1913" w:type="dxa"/>
            <w:tcBorders>
              <w:top w:val="single" w:sz="4" w:space="0" w:color="000000"/>
              <w:left w:val="single" w:sz="4" w:space="0" w:color="000000"/>
              <w:bottom w:val="single" w:sz="4" w:space="0" w:color="000000"/>
              <w:right w:val="nil"/>
            </w:tcBorders>
            <w:hideMark/>
          </w:tcPr>
          <w:p w:rsidR="00AC4555" w:rsidRDefault="00AC4555">
            <w:pPr>
              <w:snapToGrid w:val="0"/>
              <w:jc w:val="center"/>
              <w:rPr>
                <w:sz w:val="28"/>
                <w:szCs w:val="28"/>
              </w:rPr>
            </w:pPr>
            <w:r>
              <w:rPr>
                <w:sz w:val="28"/>
                <w:szCs w:val="28"/>
              </w:rPr>
              <w:t>Результат осмотра</w:t>
            </w:r>
          </w:p>
        </w:tc>
        <w:tc>
          <w:tcPr>
            <w:tcW w:w="1924" w:type="dxa"/>
            <w:tcBorders>
              <w:top w:val="single" w:sz="4" w:space="0" w:color="000000"/>
              <w:left w:val="single" w:sz="4" w:space="0" w:color="000000"/>
              <w:bottom w:val="single" w:sz="4" w:space="0" w:color="000000"/>
              <w:right w:val="single" w:sz="4" w:space="0" w:color="000000"/>
            </w:tcBorders>
            <w:hideMark/>
          </w:tcPr>
          <w:p w:rsidR="00AC4555" w:rsidRDefault="00AC4555">
            <w:pPr>
              <w:snapToGrid w:val="0"/>
              <w:jc w:val="center"/>
              <w:rPr>
                <w:sz w:val="28"/>
                <w:szCs w:val="28"/>
              </w:rPr>
            </w:pPr>
            <w:r>
              <w:rPr>
                <w:sz w:val="28"/>
                <w:szCs w:val="28"/>
              </w:rPr>
              <w:t>Примечание</w:t>
            </w:r>
          </w:p>
        </w:tc>
      </w:tr>
      <w:tr w:rsidR="00AC4555" w:rsidTr="00AC4555">
        <w:tc>
          <w:tcPr>
            <w:tcW w:w="540" w:type="dxa"/>
            <w:tcBorders>
              <w:top w:val="single" w:sz="4" w:space="0" w:color="000000"/>
              <w:left w:val="single" w:sz="4" w:space="0" w:color="000000"/>
              <w:bottom w:val="single" w:sz="4" w:space="0" w:color="000000"/>
              <w:right w:val="nil"/>
            </w:tcBorders>
          </w:tcPr>
          <w:p w:rsidR="00AC4555" w:rsidRDefault="00AC4555">
            <w:pPr>
              <w:snapToGrid w:val="0"/>
              <w:rPr>
                <w:sz w:val="28"/>
                <w:szCs w:val="28"/>
              </w:rPr>
            </w:pPr>
          </w:p>
        </w:tc>
        <w:tc>
          <w:tcPr>
            <w:tcW w:w="3291" w:type="dxa"/>
            <w:tcBorders>
              <w:top w:val="single" w:sz="4" w:space="0" w:color="000000"/>
              <w:left w:val="single" w:sz="4" w:space="0" w:color="000000"/>
              <w:bottom w:val="single" w:sz="4" w:space="0" w:color="000000"/>
              <w:right w:val="nil"/>
            </w:tcBorders>
          </w:tcPr>
          <w:p w:rsidR="00AC4555" w:rsidRDefault="00AC4555">
            <w:pPr>
              <w:snapToGrid w:val="0"/>
              <w:rPr>
                <w:sz w:val="28"/>
                <w:szCs w:val="28"/>
              </w:rPr>
            </w:pPr>
          </w:p>
        </w:tc>
        <w:tc>
          <w:tcPr>
            <w:tcW w:w="1913" w:type="dxa"/>
            <w:tcBorders>
              <w:top w:val="single" w:sz="4" w:space="0" w:color="000000"/>
              <w:left w:val="single" w:sz="4" w:space="0" w:color="000000"/>
              <w:bottom w:val="single" w:sz="4" w:space="0" w:color="000000"/>
              <w:right w:val="nil"/>
            </w:tcBorders>
          </w:tcPr>
          <w:p w:rsidR="00AC4555" w:rsidRDefault="00AC4555">
            <w:pPr>
              <w:snapToGrid w:val="0"/>
              <w:rPr>
                <w:sz w:val="28"/>
                <w:szCs w:val="28"/>
              </w:rPr>
            </w:pPr>
          </w:p>
        </w:tc>
        <w:tc>
          <w:tcPr>
            <w:tcW w:w="1913" w:type="dxa"/>
            <w:tcBorders>
              <w:top w:val="single" w:sz="4" w:space="0" w:color="000000"/>
              <w:left w:val="single" w:sz="4" w:space="0" w:color="000000"/>
              <w:bottom w:val="single" w:sz="4" w:space="0" w:color="000000"/>
              <w:right w:val="nil"/>
            </w:tcBorders>
          </w:tcPr>
          <w:p w:rsidR="00AC4555" w:rsidRDefault="00AC4555">
            <w:pPr>
              <w:snapToGrid w:val="0"/>
              <w:rPr>
                <w:sz w:val="28"/>
                <w:szCs w:val="28"/>
              </w:rPr>
            </w:pPr>
          </w:p>
        </w:tc>
        <w:tc>
          <w:tcPr>
            <w:tcW w:w="1924" w:type="dxa"/>
            <w:tcBorders>
              <w:top w:val="single" w:sz="4" w:space="0" w:color="000000"/>
              <w:left w:val="single" w:sz="4" w:space="0" w:color="000000"/>
              <w:bottom w:val="single" w:sz="4" w:space="0" w:color="000000"/>
              <w:right w:val="single" w:sz="4" w:space="0" w:color="000000"/>
            </w:tcBorders>
          </w:tcPr>
          <w:p w:rsidR="00AC4555" w:rsidRDefault="00AC4555">
            <w:pPr>
              <w:snapToGrid w:val="0"/>
              <w:rPr>
                <w:sz w:val="28"/>
                <w:szCs w:val="28"/>
              </w:rPr>
            </w:pPr>
          </w:p>
        </w:tc>
      </w:tr>
      <w:tr w:rsidR="00AC4555" w:rsidTr="00AC4555">
        <w:tc>
          <w:tcPr>
            <w:tcW w:w="540" w:type="dxa"/>
            <w:tcBorders>
              <w:top w:val="single" w:sz="4" w:space="0" w:color="000000"/>
              <w:left w:val="single" w:sz="4" w:space="0" w:color="000000"/>
              <w:bottom w:val="single" w:sz="4" w:space="0" w:color="000000"/>
              <w:right w:val="nil"/>
            </w:tcBorders>
          </w:tcPr>
          <w:p w:rsidR="00AC4555" w:rsidRDefault="00AC4555">
            <w:pPr>
              <w:snapToGrid w:val="0"/>
              <w:rPr>
                <w:sz w:val="28"/>
                <w:szCs w:val="28"/>
              </w:rPr>
            </w:pPr>
          </w:p>
        </w:tc>
        <w:tc>
          <w:tcPr>
            <w:tcW w:w="3291" w:type="dxa"/>
            <w:tcBorders>
              <w:top w:val="single" w:sz="4" w:space="0" w:color="000000"/>
              <w:left w:val="single" w:sz="4" w:space="0" w:color="000000"/>
              <w:bottom w:val="single" w:sz="4" w:space="0" w:color="000000"/>
              <w:right w:val="nil"/>
            </w:tcBorders>
          </w:tcPr>
          <w:p w:rsidR="00AC4555" w:rsidRDefault="00AC4555">
            <w:pPr>
              <w:snapToGrid w:val="0"/>
              <w:rPr>
                <w:sz w:val="28"/>
                <w:szCs w:val="28"/>
              </w:rPr>
            </w:pPr>
          </w:p>
        </w:tc>
        <w:tc>
          <w:tcPr>
            <w:tcW w:w="1913" w:type="dxa"/>
            <w:tcBorders>
              <w:top w:val="single" w:sz="4" w:space="0" w:color="000000"/>
              <w:left w:val="single" w:sz="4" w:space="0" w:color="000000"/>
              <w:bottom w:val="single" w:sz="4" w:space="0" w:color="000000"/>
              <w:right w:val="nil"/>
            </w:tcBorders>
          </w:tcPr>
          <w:p w:rsidR="00AC4555" w:rsidRDefault="00AC4555">
            <w:pPr>
              <w:snapToGrid w:val="0"/>
              <w:rPr>
                <w:sz w:val="28"/>
                <w:szCs w:val="28"/>
              </w:rPr>
            </w:pPr>
          </w:p>
        </w:tc>
        <w:tc>
          <w:tcPr>
            <w:tcW w:w="1913" w:type="dxa"/>
            <w:tcBorders>
              <w:top w:val="single" w:sz="4" w:space="0" w:color="000000"/>
              <w:left w:val="single" w:sz="4" w:space="0" w:color="000000"/>
              <w:bottom w:val="single" w:sz="4" w:space="0" w:color="000000"/>
              <w:right w:val="nil"/>
            </w:tcBorders>
          </w:tcPr>
          <w:p w:rsidR="00AC4555" w:rsidRDefault="00AC4555">
            <w:pPr>
              <w:snapToGrid w:val="0"/>
              <w:rPr>
                <w:sz w:val="28"/>
                <w:szCs w:val="28"/>
              </w:rPr>
            </w:pPr>
          </w:p>
        </w:tc>
        <w:tc>
          <w:tcPr>
            <w:tcW w:w="1924" w:type="dxa"/>
            <w:tcBorders>
              <w:top w:val="single" w:sz="4" w:space="0" w:color="000000"/>
              <w:left w:val="single" w:sz="4" w:space="0" w:color="000000"/>
              <w:bottom w:val="single" w:sz="4" w:space="0" w:color="000000"/>
              <w:right w:val="single" w:sz="4" w:space="0" w:color="000000"/>
            </w:tcBorders>
          </w:tcPr>
          <w:p w:rsidR="00AC4555" w:rsidRDefault="00AC4555">
            <w:pPr>
              <w:snapToGrid w:val="0"/>
              <w:rPr>
                <w:sz w:val="28"/>
                <w:szCs w:val="28"/>
              </w:rPr>
            </w:pPr>
          </w:p>
        </w:tc>
      </w:tr>
      <w:tr w:rsidR="00AC4555" w:rsidTr="00AC4555">
        <w:tc>
          <w:tcPr>
            <w:tcW w:w="540" w:type="dxa"/>
            <w:tcBorders>
              <w:top w:val="single" w:sz="4" w:space="0" w:color="000000"/>
              <w:left w:val="single" w:sz="4" w:space="0" w:color="000000"/>
              <w:bottom w:val="single" w:sz="4" w:space="0" w:color="000000"/>
              <w:right w:val="nil"/>
            </w:tcBorders>
          </w:tcPr>
          <w:p w:rsidR="00AC4555" w:rsidRDefault="00AC4555">
            <w:pPr>
              <w:snapToGrid w:val="0"/>
              <w:rPr>
                <w:sz w:val="28"/>
                <w:szCs w:val="28"/>
              </w:rPr>
            </w:pPr>
          </w:p>
        </w:tc>
        <w:tc>
          <w:tcPr>
            <w:tcW w:w="3291" w:type="dxa"/>
            <w:tcBorders>
              <w:top w:val="single" w:sz="4" w:space="0" w:color="000000"/>
              <w:left w:val="single" w:sz="4" w:space="0" w:color="000000"/>
              <w:bottom w:val="single" w:sz="4" w:space="0" w:color="000000"/>
              <w:right w:val="nil"/>
            </w:tcBorders>
          </w:tcPr>
          <w:p w:rsidR="00AC4555" w:rsidRDefault="00AC4555">
            <w:pPr>
              <w:snapToGrid w:val="0"/>
              <w:rPr>
                <w:sz w:val="28"/>
                <w:szCs w:val="28"/>
              </w:rPr>
            </w:pPr>
          </w:p>
        </w:tc>
        <w:tc>
          <w:tcPr>
            <w:tcW w:w="1913" w:type="dxa"/>
            <w:tcBorders>
              <w:top w:val="single" w:sz="4" w:space="0" w:color="000000"/>
              <w:left w:val="single" w:sz="4" w:space="0" w:color="000000"/>
              <w:bottom w:val="single" w:sz="4" w:space="0" w:color="000000"/>
              <w:right w:val="nil"/>
            </w:tcBorders>
          </w:tcPr>
          <w:p w:rsidR="00AC4555" w:rsidRDefault="00AC4555">
            <w:pPr>
              <w:snapToGrid w:val="0"/>
              <w:rPr>
                <w:sz w:val="28"/>
                <w:szCs w:val="28"/>
              </w:rPr>
            </w:pPr>
          </w:p>
        </w:tc>
        <w:tc>
          <w:tcPr>
            <w:tcW w:w="1913" w:type="dxa"/>
            <w:tcBorders>
              <w:top w:val="single" w:sz="4" w:space="0" w:color="000000"/>
              <w:left w:val="single" w:sz="4" w:space="0" w:color="000000"/>
              <w:bottom w:val="single" w:sz="4" w:space="0" w:color="000000"/>
              <w:right w:val="nil"/>
            </w:tcBorders>
          </w:tcPr>
          <w:p w:rsidR="00AC4555" w:rsidRDefault="00AC4555">
            <w:pPr>
              <w:snapToGrid w:val="0"/>
              <w:rPr>
                <w:sz w:val="28"/>
                <w:szCs w:val="28"/>
              </w:rPr>
            </w:pPr>
          </w:p>
        </w:tc>
        <w:tc>
          <w:tcPr>
            <w:tcW w:w="1924" w:type="dxa"/>
            <w:tcBorders>
              <w:top w:val="single" w:sz="4" w:space="0" w:color="000000"/>
              <w:left w:val="single" w:sz="4" w:space="0" w:color="000000"/>
              <w:bottom w:val="single" w:sz="4" w:space="0" w:color="000000"/>
              <w:right w:val="single" w:sz="4" w:space="0" w:color="000000"/>
            </w:tcBorders>
          </w:tcPr>
          <w:p w:rsidR="00AC4555" w:rsidRDefault="00AC4555">
            <w:pPr>
              <w:snapToGrid w:val="0"/>
              <w:rPr>
                <w:sz w:val="28"/>
                <w:szCs w:val="28"/>
              </w:rPr>
            </w:pPr>
          </w:p>
        </w:tc>
      </w:tr>
    </w:tbl>
    <w:p w:rsidR="00AC4555" w:rsidRDefault="00AC4555" w:rsidP="00AC4555">
      <w:pPr>
        <w:ind w:right="241"/>
        <w:jc w:val="both"/>
        <w:rPr>
          <w:sz w:val="28"/>
          <w:szCs w:val="28"/>
        </w:rPr>
      </w:pPr>
      <w:r>
        <w:rPr>
          <w:sz w:val="28"/>
          <w:szCs w:val="28"/>
        </w:rPr>
        <w:br/>
        <w:t xml:space="preserve">Проведенный осмотр и проверка работоспособности оборудования детской игровой площадки свидетельствует о следующем: </w:t>
      </w:r>
    </w:p>
    <w:p w:rsidR="00AC4555" w:rsidRDefault="00D54BB3" w:rsidP="00AC4555">
      <w:pPr>
        <w:rPr>
          <w:sz w:val="28"/>
          <w:szCs w:val="28"/>
        </w:rPr>
      </w:pPr>
      <w:r>
        <w:rPr>
          <w:sz w:val="28"/>
          <w:szCs w:val="28"/>
        </w:rPr>
        <w:t xml:space="preserve">              </w:t>
      </w:r>
      <w:r w:rsidR="00AC4555">
        <w:rPr>
          <w:sz w:val="28"/>
          <w:szCs w:val="28"/>
        </w:rPr>
        <w:t>______</w:t>
      </w:r>
    </w:p>
    <w:p w:rsidR="00AC4555" w:rsidRDefault="00AC4555" w:rsidP="00AC4555">
      <w:pPr>
        <w:rPr>
          <w:sz w:val="28"/>
          <w:szCs w:val="28"/>
        </w:rPr>
      </w:pPr>
      <w:r>
        <w:rPr>
          <w:sz w:val="28"/>
          <w:szCs w:val="28"/>
        </w:rPr>
        <w:t xml:space="preserve">Акт составлен в 2-х экземплярах. </w:t>
      </w:r>
    </w:p>
    <w:p w:rsidR="00AC4555" w:rsidRDefault="00AC4555" w:rsidP="00AC4555">
      <w:pPr>
        <w:rPr>
          <w:sz w:val="28"/>
          <w:szCs w:val="28"/>
        </w:rPr>
      </w:pPr>
      <w:r>
        <w:rPr>
          <w:sz w:val="28"/>
          <w:szCs w:val="28"/>
        </w:rPr>
        <w:t>Приложение: фотоматериалы на ____ листах.</w:t>
      </w:r>
      <w:r>
        <w:rPr>
          <w:sz w:val="28"/>
          <w:szCs w:val="28"/>
        </w:rPr>
        <w:br/>
      </w:r>
    </w:p>
    <w:p w:rsidR="00AC4555" w:rsidRDefault="00AC4555" w:rsidP="00AC4555">
      <w:pPr>
        <w:rPr>
          <w:sz w:val="28"/>
          <w:szCs w:val="28"/>
        </w:rPr>
      </w:pPr>
      <w:r>
        <w:rPr>
          <w:sz w:val="28"/>
          <w:szCs w:val="28"/>
        </w:rPr>
        <w:t>Члены комиссии:</w:t>
      </w:r>
    </w:p>
    <w:p w:rsidR="00AC4555" w:rsidRDefault="00D54BB3" w:rsidP="00AC4555">
      <w:pPr>
        <w:rPr>
          <w:sz w:val="28"/>
          <w:szCs w:val="28"/>
        </w:rPr>
      </w:pPr>
      <w:r>
        <w:rPr>
          <w:sz w:val="28"/>
          <w:szCs w:val="28"/>
        </w:rPr>
        <w:t xml:space="preserve">      </w:t>
      </w:r>
      <w:r w:rsidR="00AC4555">
        <w:rPr>
          <w:sz w:val="28"/>
          <w:szCs w:val="28"/>
        </w:rPr>
        <w:t xml:space="preserve">____           </w:t>
      </w:r>
      <w:r>
        <w:rPr>
          <w:sz w:val="28"/>
          <w:szCs w:val="28"/>
        </w:rPr>
        <w:t xml:space="preserve">  </w:t>
      </w:r>
      <w:r w:rsidR="00AC4555">
        <w:rPr>
          <w:sz w:val="28"/>
          <w:szCs w:val="28"/>
        </w:rPr>
        <w:t>___</w:t>
      </w:r>
    </w:p>
    <w:p w:rsidR="00AC4555" w:rsidRDefault="00D54BB3" w:rsidP="00AC4555">
      <w:pPr>
        <w:rPr>
          <w:sz w:val="28"/>
          <w:szCs w:val="28"/>
        </w:rPr>
      </w:pPr>
      <w:r>
        <w:rPr>
          <w:sz w:val="28"/>
          <w:szCs w:val="28"/>
        </w:rPr>
        <w:t xml:space="preserve">      </w:t>
      </w:r>
      <w:r w:rsidR="00AC4555">
        <w:rPr>
          <w:sz w:val="28"/>
          <w:szCs w:val="28"/>
        </w:rPr>
        <w:t xml:space="preserve">____           </w:t>
      </w:r>
      <w:r>
        <w:rPr>
          <w:sz w:val="28"/>
          <w:szCs w:val="28"/>
        </w:rPr>
        <w:t xml:space="preserve">  </w:t>
      </w:r>
      <w:r w:rsidR="00AC4555">
        <w:rPr>
          <w:sz w:val="28"/>
          <w:szCs w:val="28"/>
        </w:rPr>
        <w:t>___</w:t>
      </w:r>
    </w:p>
    <w:p w:rsidR="00AC4555" w:rsidRDefault="00D54BB3" w:rsidP="00AC4555">
      <w:pPr>
        <w:rPr>
          <w:sz w:val="28"/>
          <w:szCs w:val="28"/>
        </w:rPr>
      </w:pPr>
      <w:r>
        <w:rPr>
          <w:sz w:val="28"/>
          <w:szCs w:val="28"/>
        </w:rPr>
        <w:t xml:space="preserve">      </w:t>
      </w:r>
      <w:r w:rsidR="00AC4555">
        <w:rPr>
          <w:sz w:val="28"/>
          <w:szCs w:val="28"/>
        </w:rPr>
        <w:t xml:space="preserve">____           </w:t>
      </w:r>
      <w:r>
        <w:rPr>
          <w:sz w:val="28"/>
          <w:szCs w:val="28"/>
        </w:rPr>
        <w:t xml:space="preserve">  </w:t>
      </w:r>
      <w:r w:rsidR="00AC4555">
        <w:rPr>
          <w:sz w:val="28"/>
          <w:szCs w:val="28"/>
        </w:rPr>
        <w:t>___</w:t>
      </w:r>
    </w:p>
    <w:p w:rsidR="00AC4555" w:rsidRDefault="00AC4555" w:rsidP="00AC4555">
      <w:pPr>
        <w:rPr>
          <w:sz w:val="28"/>
          <w:szCs w:val="28"/>
        </w:rPr>
      </w:pPr>
    </w:p>
    <w:p w:rsidR="00AC4555" w:rsidRDefault="00AC4555" w:rsidP="00AC4555">
      <w:pPr>
        <w:rPr>
          <w:sz w:val="28"/>
          <w:szCs w:val="28"/>
        </w:rPr>
      </w:pPr>
    </w:p>
    <w:p w:rsidR="00AC4555" w:rsidRDefault="00AC4555" w:rsidP="00AC4555">
      <w:pPr>
        <w:rPr>
          <w:sz w:val="28"/>
          <w:szCs w:val="28"/>
        </w:rPr>
      </w:pPr>
    </w:p>
    <w:p w:rsidR="00AC4555" w:rsidRDefault="00AC4555" w:rsidP="00AC4555">
      <w:pPr>
        <w:rPr>
          <w:sz w:val="28"/>
          <w:szCs w:val="28"/>
        </w:rPr>
      </w:pPr>
    </w:p>
    <w:p w:rsidR="00AC4555" w:rsidRDefault="00AC4555" w:rsidP="00AC4555">
      <w:pPr>
        <w:rPr>
          <w:sz w:val="28"/>
          <w:szCs w:val="28"/>
        </w:rPr>
      </w:pPr>
    </w:p>
    <w:p w:rsidR="00AC4555" w:rsidRDefault="00AC4555" w:rsidP="00AC4555">
      <w:pPr>
        <w:rPr>
          <w:sz w:val="28"/>
          <w:szCs w:val="28"/>
        </w:rPr>
      </w:pPr>
    </w:p>
    <w:p w:rsidR="00AC4555" w:rsidRDefault="00AC4555" w:rsidP="00AC4555">
      <w:pPr>
        <w:rPr>
          <w:sz w:val="28"/>
          <w:szCs w:val="28"/>
        </w:rPr>
      </w:pPr>
    </w:p>
    <w:p w:rsidR="0045170B" w:rsidRDefault="0045170B" w:rsidP="00AC4555">
      <w:pPr>
        <w:rPr>
          <w:sz w:val="28"/>
          <w:szCs w:val="28"/>
        </w:rPr>
      </w:pPr>
    </w:p>
    <w:p w:rsidR="0045170B" w:rsidRDefault="0045170B" w:rsidP="00AC4555">
      <w:pPr>
        <w:rPr>
          <w:sz w:val="28"/>
          <w:szCs w:val="28"/>
        </w:rPr>
      </w:pPr>
    </w:p>
    <w:p w:rsidR="00920FD2" w:rsidRDefault="00920FD2" w:rsidP="00AC4555">
      <w:pPr>
        <w:rPr>
          <w:sz w:val="28"/>
          <w:szCs w:val="28"/>
        </w:rPr>
      </w:pPr>
    </w:p>
    <w:p w:rsidR="00AC4555" w:rsidRPr="0045170B" w:rsidRDefault="00AC4555" w:rsidP="00AC4555">
      <w:pPr>
        <w:pStyle w:val="ConsNormal"/>
        <w:widowControl/>
        <w:ind w:left="5760" w:right="0" w:firstLine="0"/>
        <w:jc w:val="center"/>
        <w:rPr>
          <w:rFonts w:ascii="Times New Roman" w:hAnsi="Times New Roman"/>
          <w:sz w:val="28"/>
          <w:szCs w:val="28"/>
        </w:rPr>
      </w:pPr>
      <w:r w:rsidRPr="0045170B">
        <w:rPr>
          <w:rFonts w:ascii="Times New Roman" w:hAnsi="Times New Roman"/>
          <w:sz w:val="28"/>
          <w:szCs w:val="28"/>
        </w:rPr>
        <w:t>Приложение 6</w:t>
      </w:r>
    </w:p>
    <w:p w:rsidR="00D54BB3" w:rsidRPr="00D54BB3" w:rsidRDefault="00D54BB3" w:rsidP="00D54BB3">
      <w:pPr>
        <w:spacing w:after="200" w:line="276" w:lineRule="auto"/>
        <w:jc w:val="right"/>
        <w:rPr>
          <w:rFonts w:eastAsia="Calibri"/>
          <w:sz w:val="28"/>
          <w:szCs w:val="28"/>
          <w:lang w:eastAsia="en-US"/>
        </w:rPr>
      </w:pPr>
      <w:proofErr w:type="gramStart"/>
      <w:r w:rsidRPr="00D54BB3">
        <w:rPr>
          <w:rFonts w:eastAsia="Calibri"/>
          <w:sz w:val="28"/>
          <w:szCs w:val="28"/>
          <w:lang w:eastAsia="en-US"/>
        </w:rPr>
        <w:t>Утверждены</w:t>
      </w:r>
      <w:proofErr w:type="gramEnd"/>
      <w:r w:rsidRPr="00D54BB3">
        <w:rPr>
          <w:rFonts w:eastAsia="Calibri"/>
          <w:sz w:val="28"/>
          <w:szCs w:val="28"/>
          <w:lang w:eastAsia="en-US"/>
        </w:rPr>
        <w:t xml:space="preserve">  постановлением </w:t>
      </w:r>
    </w:p>
    <w:p w:rsidR="00D54BB3" w:rsidRPr="00D54BB3" w:rsidRDefault="00D54BB3" w:rsidP="00D54BB3">
      <w:pPr>
        <w:spacing w:after="200" w:line="276" w:lineRule="auto"/>
        <w:jc w:val="right"/>
        <w:rPr>
          <w:rFonts w:eastAsia="Calibri"/>
          <w:sz w:val="28"/>
          <w:szCs w:val="28"/>
          <w:lang w:eastAsia="en-US"/>
        </w:rPr>
      </w:pPr>
      <w:r w:rsidRPr="00D54BB3">
        <w:rPr>
          <w:rFonts w:eastAsia="Calibri"/>
          <w:sz w:val="28"/>
          <w:szCs w:val="28"/>
          <w:lang w:eastAsia="en-US"/>
        </w:rPr>
        <w:t xml:space="preserve">администрации города Кузнецка </w:t>
      </w:r>
    </w:p>
    <w:p w:rsidR="00AC4555" w:rsidRDefault="00D54BB3" w:rsidP="00D54BB3">
      <w:pPr>
        <w:ind w:left="5812"/>
        <w:rPr>
          <w:sz w:val="28"/>
          <w:szCs w:val="28"/>
        </w:rPr>
      </w:pPr>
      <w:r>
        <w:rPr>
          <w:rFonts w:eastAsia="Calibri"/>
          <w:sz w:val="28"/>
          <w:szCs w:val="28"/>
          <w:lang w:eastAsia="en-US"/>
        </w:rPr>
        <w:t>о</w:t>
      </w:r>
      <w:r w:rsidRPr="00D54BB3">
        <w:rPr>
          <w:rFonts w:eastAsia="Calibri"/>
          <w:sz w:val="28"/>
          <w:szCs w:val="28"/>
          <w:lang w:eastAsia="en-US"/>
        </w:rPr>
        <w:t>т ____________ №_____</w:t>
      </w:r>
    </w:p>
    <w:p w:rsidR="00AC4555" w:rsidRDefault="00AC4555" w:rsidP="00AC4555">
      <w:pPr>
        <w:ind w:left="5812"/>
      </w:pPr>
    </w:p>
    <w:p w:rsidR="00AC4555" w:rsidRDefault="00AC4555" w:rsidP="00AC4555">
      <w:pPr>
        <w:jc w:val="center"/>
        <w:rPr>
          <w:b/>
          <w:bCs/>
          <w:sz w:val="28"/>
          <w:szCs w:val="28"/>
        </w:rPr>
      </w:pPr>
      <w:r>
        <w:rPr>
          <w:b/>
          <w:bCs/>
          <w:sz w:val="28"/>
          <w:szCs w:val="28"/>
        </w:rPr>
        <w:t>Правила эксплуатации детской игровой площадки</w:t>
      </w:r>
    </w:p>
    <w:p w:rsidR="00AC4555" w:rsidRDefault="00AC4555" w:rsidP="00AC4555">
      <w:pPr>
        <w:jc w:val="center"/>
        <w:rPr>
          <w:sz w:val="28"/>
          <w:szCs w:val="28"/>
        </w:rPr>
      </w:pPr>
    </w:p>
    <w:p w:rsidR="00AC4555" w:rsidRDefault="00AC4555" w:rsidP="00AC4555">
      <w:pPr>
        <w:jc w:val="center"/>
        <w:rPr>
          <w:b/>
          <w:bCs/>
          <w:sz w:val="28"/>
          <w:szCs w:val="28"/>
        </w:rPr>
      </w:pPr>
      <w:r>
        <w:rPr>
          <w:b/>
          <w:bCs/>
          <w:sz w:val="28"/>
          <w:szCs w:val="28"/>
        </w:rPr>
        <w:t>Внимание!</w:t>
      </w:r>
    </w:p>
    <w:p w:rsidR="00AC4555" w:rsidRDefault="00AC4555" w:rsidP="00AC4555">
      <w:pPr>
        <w:rPr>
          <w:sz w:val="28"/>
          <w:szCs w:val="28"/>
        </w:rPr>
      </w:pPr>
    </w:p>
    <w:p w:rsidR="00AC4555" w:rsidRDefault="00AC4555" w:rsidP="00AC4555">
      <w:pPr>
        <w:ind w:firstLine="709"/>
        <w:jc w:val="both"/>
        <w:rPr>
          <w:sz w:val="28"/>
          <w:szCs w:val="28"/>
        </w:rPr>
      </w:pPr>
      <w:r>
        <w:rPr>
          <w:sz w:val="28"/>
          <w:szCs w:val="28"/>
        </w:rPr>
        <w:t>Дети до семи лет должны находиться на детской площадке под присмотром родителей, воспитателей или сопровождающих взрослых.</w:t>
      </w:r>
    </w:p>
    <w:p w:rsidR="00AC4555" w:rsidRDefault="00AC4555" w:rsidP="00AC4555">
      <w:pPr>
        <w:ind w:firstLine="709"/>
        <w:jc w:val="both"/>
        <w:rPr>
          <w:sz w:val="28"/>
          <w:szCs w:val="28"/>
        </w:rPr>
      </w:pPr>
      <w:r>
        <w:rPr>
          <w:sz w:val="28"/>
          <w:szCs w:val="28"/>
        </w:rPr>
        <w:t>Перед использованием игрового оборудования убедитесь в его безопасности и отсутствии посторонних предметов.</w:t>
      </w:r>
    </w:p>
    <w:p w:rsidR="00AC4555" w:rsidRDefault="00AC4555" w:rsidP="00AC4555">
      <w:pPr>
        <w:rPr>
          <w:sz w:val="28"/>
          <w:szCs w:val="28"/>
        </w:rPr>
      </w:pPr>
    </w:p>
    <w:p w:rsidR="00AC4555" w:rsidRDefault="00AC4555" w:rsidP="00AC4555">
      <w:pPr>
        <w:jc w:val="center"/>
        <w:rPr>
          <w:sz w:val="28"/>
          <w:szCs w:val="28"/>
        </w:rPr>
      </w:pPr>
      <w:r>
        <w:rPr>
          <w:sz w:val="28"/>
          <w:szCs w:val="28"/>
        </w:rPr>
        <w:t>Уважаемые посетители!</w:t>
      </w:r>
    </w:p>
    <w:p w:rsidR="00AC4555" w:rsidRDefault="00AC4555" w:rsidP="00AC4555">
      <w:pPr>
        <w:jc w:val="center"/>
        <w:rPr>
          <w:sz w:val="28"/>
          <w:szCs w:val="28"/>
        </w:rPr>
      </w:pPr>
    </w:p>
    <w:p w:rsidR="00AC4555" w:rsidRDefault="00AC4555" w:rsidP="00AC4555">
      <w:pPr>
        <w:jc w:val="center"/>
        <w:rPr>
          <w:sz w:val="28"/>
          <w:szCs w:val="28"/>
        </w:rPr>
      </w:pPr>
      <w:r>
        <w:rPr>
          <w:sz w:val="28"/>
          <w:szCs w:val="28"/>
        </w:rPr>
        <w:t>На детской площадке  запрещается:</w:t>
      </w:r>
    </w:p>
    <w:p w:rsidR="00AC4555" w:rsidRDefault="00AC4555" w:rsidP="00AC4555">
      <w:pPr>
        <w:rPr>
          <w:sz w:val="28"/>
          <w:szCs w:val="28"/>
        </w:rPr>
      </w:pPr>
    </w:p>
    <w:p w:rsidR="00AC4555" w:rsidRDefault="00AC4555" w:rsidP="00AC4555">
      <w:pPr>
        <w:rPr>
          <w:sz w:val="28"/>
          <w:szCs w:val="28"/>
        </w:rPr>
      </w:pPr>
      <w:r>
        <w:rPr>
          <w:sz w:val="28"/>
          <w:szCs w:val="28"/>
        </w:rPr>
        <w:t xml:space="preserve"> </w:t>
      </w:r>
      <w:r>
        <w:rPr>
          <w:sz w:val="28"/>
          <w:szCs w:val="28"/>
        </w:rPr>
        <w:tab/>
        <w:t>Пользоваться детским игровым оборудованием лицам старше 16 и весом более 70 кг.</w:t>
      </w:r>
    </w:p>
    <w:p w:rsidR="00AC4555" w:rsidRDefault="00AC4555" w:rsidP="00AC4555">
      <w:pPr>
        <w:jc w:val="both"/>
        <w:rPr>
          <w:sz w:val="28"/>
          <w:szCs w:val="28"/>
        </w:rPr>
      </w:pPr>
      <w:r>
        <w:rPr>
          <w:sz w:val="28"/>
          <w:szCs w:val="28"/>
        </w:rPr>
        <w:t xml:space="preserve"> </w:t>
      </w:r>
      <w:r>
        <w:rPr>
          <w:sz w:val="28"/>
          <w:szCs w:val="28"/>
        </w:rPr>
        <w:tab/>
        <w:t>Мусорить, курить, распивать спиртные напитки, употреблять ненормативную лексику,  приносить и оставлять стеклянные бутылки.</w:t>
      </w:r>
    </w:p>
    <w:p w:rsidR="00AC4555" w:rsidRDefault="00AC4555" w:rsidP="00AC4555">
      <w:pPr>
        <w:rPr>
          <w:sz w:val="28"/>
          <w:szCs w:val="28"/>
        </w:rPr>
      </w:pPr>
      <w:r>
        <w:rPr>
          <w:sz w:val="28"/>
          <w:szCs w:val="28"/>
        </w:rPr>
        <w:t xml:space="preserve"> </w:t>
      </w:r>
      <w:r>
        <w:rPr>
          <w:sz w:val="28"/>
          <w:szCs w:val="28"/>
        </w:rPr>
        <w:tab/>
        <w:t>Выгуливать домашних животных.</w:t>
      </w:r>
    </w:p>
    <w:p w:rsidR="00AC4555" w:rsidRDefault="00AC4555" w:rsidP="00AC4555">
      <w:pPr>
        <w:ind w:firstLine="708"/>
        <w:rPr>
          <w:sz w:val="28"/>
          <w:szCs w:val="28"/>
        </w:rPr>
      </w:pPr>
      <w:r>
        <w:rPr>
          <w:sz w:val="28"/>
          <w:szCs w:val="28"/>
        </w:rPr>
        <w:t>Парковать транспортные средства.</w:t>
      </w:r>
    </w:p>
    <w:p w:rsidR="00AC4555" w:rsidRDefault="00AC4555" w:rsidP="00AC4555">
      <w:pPr>
        <w:rPr>
          <w:sz w:val="28"/>
          <w:szCs w:val="28"/>
        </w:rPr>
      </w:pPr>
      <w:r>
        <w:rPr>
          <w:sz w:val="28"/>
          <w:szCs w:val="28"/>
        </w:rPr>
        <w:t xml:space="preserve"> </w:t>
      </w:r>
      <w:r>
        <w:rPr>
          <w:sz w:val="28"/>
          <w:szCs w:val="28"/>
        </w:rPr>
        <w:tab/>
        <w:t>Использовать игровое оборудование не по назначению.</w:t>
      </w:r>
    </w:p>
    <w:p w:rsidR="00AC4555" w:rsidRDefault="00AC4555" w:rsidP="00AC4555">
      <w:pPr>
        <w:rPr>
          <w:sz w:val="28"/>
          <w:szCs w:val="28"/>
        </w:rPr>
      </w:pPr>
    </w:p>
    <w:p w:rsidR="00AC4555" w:rsidRDefault="00AC4555" w:rsidP="00AC4555">
      <w:pPr>
        <w:rPr>
          <w:sz w:val="28"/>
          <w:szCs w:val="28"/>
        </w:rPr>
      </w:pPr>
      <w:r>
        <w:rPr>
          <w:sz w:val="28"/>
          <w:szCs w:val="28"/>
        </w:rPr>
        <w:t xml:space="preserve"> </w:t>
      </w:r>
      <w:r>
        <w:rPr>
          <w:sz w:val="28"/>
          <w:szCs w:val="28"/>
        </w:rPr>
        <w:tab/>
        <w:t>Номера телефонов для экстренных случаев:</w:t>
      </w:r>
    </w:p>
    <w:p w:rsidR="00AC4555" w:rsidRDefault="00AC4555" w:rsidP="00AC4555">
      <w:pPr>
        <w:rPr>
          <w:sz w:val="28"/>
          <w:szCs w:val="28"/>
        </w:rPr>
      </w:pPr>
    </w:p>
    <w:p w:rsidR="00AC4555" w:rsidRDefault="00AC4555" w:rsidP="00AC4555">
      <w:pPr>
        <w:rPr>
          <w:sz w:val="28"/>
          <w:szCs w:val="28"/>
        </w:rPr>
      </w:pPr>
      <w:r>
        <w:rPr>
          <w:sz w:val="28"/>
          <w:szCs w:val="28"/>
        </w:rPr>
        <w:t xml:space="preserve">Медицинская служба (скорая помощь)       </w:t>
      </w:r>
      <w:r>
        <w:rPr>
          <w:sz w:val="28"/>
          <w:szCs w:val="28"/>
        </w:rPr>
        <w:tab/>
      </w:r>
      <w:r>
        <w:rPr>
          <w:sz w:val="28"/>
          <w:szCs w:val="28"/>
        </w:rPr>
        <w:tab/>
      </w:r>
      <w:r>
        <w:rPr>
          <w:sz w:val="28"/>
          <w:szCs w:val="28"/>
        </w:rPr>
        <w:tab/>
        <w:t>03</w:t>
      </w:r>
    </w:p>
    <w:p w:rsidR="00AC4555" w:rsidRDefault="00AC4555" w:rsidP="00AC4555">
      <w:pPr>
        <w:rPr>
          <w:sz w:val="28"/>
          <w:szCs w:val="28"/>
        </w:rPr>
      </w:pPr>
      <w:r>
        <w:rPr>
          <w:sz w:val="28"/>
          <w:szCs w:val="28"/>
        </w:rPr>
        <w:t xml:space="preserve">Служба спасения                                           </w:t>
      </w:r>
      <w:r>
        <w:rPr>
          <w:sz w:val="28"/>
          <w:szCs w:val="28"/>
        </w:rPr>
        <w:tab/>
      </w:r>
      <w:r>
        <w:rPr>
          <w:sz w:val="28"/>
          <w:szCs w:val="28"/>
        </w:rPr>
        <w:tab/>
      </w:r>
      <w:r>
        <w:rPr>
          <w:sz w:val="28"/>
          <w:szCs w:val="28"/>
        </w:rPr>
        <w:tab/>
        <w:t>112</w:t>
      </w:r>
    </w:p>
    <w:p w:rsidR="00AC4555" w:rsidRDefault="00AC4555" w:rsidP="00623F4A">
      <w:pPr>
        <w:ind w:right="4252"/>
        <w:rPr>
          <w:sz w:val="28"/>
          <w:szCs w:val="28"/>
        </w:rPr>
      </w:pPr>
      <w:r>
        <w:rPr>
          <w:sz w:val="28"/>
          <w:szCs w:val="28"/>
        </w:rPr>
        <w:t>Администрация</w:t>
      </w:r>
      <w:r w:rsidR="00623F4A">
        <w:rPr>
          <w:sz w:val="28"/>
          <w:szCs w:val="28"/>
        </w:rPr>
        <w:tab/>
        <w:t xml:space="preserve"> города</w:t>
      </w:r>
      <w:r w:rsidR="00623F4A" w:rsidRPr="00623F4A">
        <w:rPr>
          <w:sz w:val="28"/>
          <w:szCs w:val="28"/>
        </w:rPr>
        <w:t xml:space="preserve"> Кузнецка</w:t>
      </w:r>
      <w:r>
        <w:rPr>
          <w:sz w:val="28"/>
          <w:szCs w:val="28"/>
        </w:rPr>
        <w:t xml:space="preserve">     </w:t>
      </w:r>
    </w:p>
    <w:p w:rsidR="00AC4555" w:rsidRDefault="00AC4555" w:rsidP="00AC4555">
      <w:pPr>
        <w:rPr>
          <w:sz w:val="28"/>
          <w:szCs w:val="28"/>
        </w:rPr>
      </w:pPr>
    </w:p>
    <w:p w:rsidR="00AC4555" w:rsidRDefault="00AC4555" w:rsidP="00AC4555">
      <w:pPr>
        <w:rPr>
          <w:sz w:val="28"/>
          <w:szCs w:val="28"/>
        </w:rPr>
      </w:pPr>
    </w:p>
    <w:p w:rsidR="00AC4555" w:rsidRDefault="00AC4555" w:rsidP="00AC4555">
      <w:pPr>
        <w:rPr>
          <w:sz w:val="28"/>
          <w:szCs w:val="28"/>
        </w:rPr>
        <w:sectPr w:rsidR="00AC4555" w:rsidSect="00D54BB3">
          <w:headerReference w:type="default" r:id="rId9"/>
          <w:footnotePr>
            <w:pos w:val="beneathText"/>
          </w:footnotePr>
          <w:pgSz w:w="11905" w:h="16837"/>
          <w:pgMar w:top="709" w:right="706" w:bottom="1134" w:left="1701" w:header="720" w:footer="720" w:gutter="0"/>
          <w:cols w:space="720"/>
        </w:sectPr>
      </w:pPr>
    </w:p>
    <w:p w:rsidR="007F259E" w:rsidRPr="0045170B" w:rsidRDefault="00AC4555" w:rsidP="007F259E">
      <w:pPr>
        <w:pStyle w:val="ConsNormal"/>
        <w:widowControl/>
        <w:ind w:right="0" w:firstLine="0"/>
        <w:rPr>
          <w:rFonts w:ascii="Times New Roman" w:hAnsi="Times New Roman"/>
          <w:sz w:val="28"/>
          <w:szCs w:val="28"/>
        </w:rPr>
      </w:pPr>
      <w:r w:rsidRPr="0045170B">
        <w:rPr>
          <w:sz w:val="28"/>
          <w:szCs w:val="28"/>
        </w:rPr>
        <w:lastRenderedPageBreak/>
        <w:t xml:space="preserve">      </w:t>
      </w:r>
      <w:r w:rsidR="00E9235C" w:rsidRPr="0045170B">
        <w:rPr>
          <w:sz w:val="28"/>
          <w:szCs w:val="28"/>
        </w:rPr>
        <w:t xml:space="preserve">                                                                                                                      </w:t>
      </w:r>
      <w:r w:rsidR="0045170B">
        <w:rPr>
          <w:sz w:val="28"/>
          <w:szCs w:val="28"/>
        </w:rPr>
        <w:t xml:space="preserve">             </w:t>
      </w:r>
      <w:r w:rsidR="00E9235C" w:rsidRPr="0045170B">
        <w:rPr>
          <w:sz w:val="28"/>
          <w:szCs w:val="28"/>
        </w:rPr>
        <w:t xml:space="preserve">                    </w:t>
      </w:r>
      <w:r w:rsidR="00367DFA" w:rsidRPr="0045170B">
        <w:rPr>
          <w:sz w:val="28"/>
          <w:szCs w:val="28"/>
        </w:rPr>
        <w:t xml:space="preserve"> </w:t>
      </w:r>
      <w:r w:rsidR="00E9235C" w:rsidRPr="0045170B">
        <w:rPr>
          <w:sz w:val="28"/>
          <w:szCs w:val="28"/>
        </w:rPr>
        <w:t xml:space="preserve"> </w:t>
      </w:r>
      <w:r w:rsidRPr="0045170B">
        <w:rPr>
          <w:rFonts w:ascii="Times New Roman" w:hAnsi="Times New Roman"/>
          <w:sz w:val="28"/>
          <w:szCs w:val="28"/>
        </w:rPr>
        <w:t>Приложение 7</w:t>
      </w:r>
    </w:p>
    <w:p w:rsidR="00D54BB3" w:rsidRPr="00D54BB3" w:rsidRDefault="00E9235C" w:rsidP="00D54BB3">
      <w:pPr>
        <w:spacing w:after="200" w:line="276" w:lineRule="auto"/>
        <w:jc w:val="right"/>
        <w:rPr>
          <w:rFonts w:eastAsia="Calibri"/>
          <w:sz w:val="28"/>
          <w:szCs w:val="28"/>
          <w:lang w:eastAsia="en-US"/>
        </w:rPr>
      </w:pPr>
      <w:r>
        <w:rPr>
          <w:sz w:val="22"/>
          <w:szCs w:val="22"/>
        </w:rPr>
        <w:t xml:space="preserve">                                                                                                                                                                                                              </w:t>
      </w:r>
      <w:proofErr w:type="gramStart"/>
      <w:r w:rsidR="00D54BB3" w:rsidRPr="00D54BB3">
        <w:rPr>
          <w:rFonts w:eastAsia="Calibri"/>
          <w:sz w:val="28"/>
          <w:szCs w:val="28"/>
          <w:lang w:eastAsia="en-US"/>
        </w:rPr>
        <w:t>Утвержден</w:t>
      </w:r>
      <w:proofErr w:type="gramEnd"/>
      <w:r w:rsidR="00D54BB3" w:rsidRPr="00D54BB3">
        <w:rPr>
          <w:rFonts w:eastAsia="Calibri"/>
          <w:sz w:val="28"/>
          <w:szCs w:val="28"/>
          <w:lang w:eastAsia="en-US"/>
        </w:rPr>
        <w:t xml:space="preserve">  постановлением </w:t>
      </w:r>
    </w:p>
    <w:p w:rsidR="00D54BB3" w:rsidRPr="00D54BB3" w:rsidRDefault="00D54BB3" w:rsidP="00D54BB3">
      <w:pPr>
        <w:spacing w:after="200" w:line="276" w:lineRule="auto"/>
        <w:jc w:val="right"/>
        <w:rPr>
          <w:rFonts w:eastAsia="Calibri"/>
          <w:sz w:val="28"/>
          <w:szCs w:val="28"/>
          <w:lang w:eastAsia="en-US"/>
        </w:rPr>
      </w:pPr>
      <w:r w:rsidRPr="00D54BB3">
        <w:rPr>
          <w:rFonts w:eastAsia="Calibri"/>
          <w:sz w:val="28"/>
          <w:szCs w:val="28"/>
          <w:lang w:eastAsia="en-US"/>
        </w:rPr>
        <w:t xml:space="preserve">администрации города Кузнецка </w:t>
      </w:r>
    </w:p>
    <w:p w:rsidR="00D54BB3" w:rsidRPr="00D54BB3" w:rsidRDefault="00D54BB3" w:rsidP="00D54BB3">
      <w:pPr>
        <w:pStyle w:val="ConsNormal"/>
        <w:widowControl/>
        <w:ind w:right="0" w:firstLine="0"/>
        <w:jc w:val="right"/>
        <w:rPr>
          <w:rFonts w:ascii="Times New Roman" w:hAnsi="Times New Roman" w:cs="Times New Roman"/>
          <w:b/>
          <w:sz w:val="28"/>
          <w:szCs w:val="28"/>
        </w:rPr>
      </w:pPr>
      <w:r w:rsidRPr="00D54BB3">
        <w:rPr>
          <w:rFonts w:ascii="Times New Roman" w:eastAsia="Calibri" w:hAnsi="Times New Roman" w:cs="Times New Roman"/>
          <w:sz w:val="28"/>
          <w:szCs w:val="28"/>
          <w:lang w:eastAsia="en-US"/>
        </w:rPr>
        <w:t>от ___________________ №__________</w:t>
      </w:r>
      <w:r w:rsidR="007F259E" w:rsidRPr="00D54BB3">
        <w:rPr>
          <w:rFonts w:ascii="Times New Roman" w:hAnsi="Times New Roman" w:cs="Times New Roman"/>
          <w:b/>
          <w:sz w:val="28"/>
          <w:szCs w:val="28"/>
        </w:rPr>
        <w:t xml:space="preserve">    </w:t>
      </w:r>
    </w:p>
    <w:p w:rsidR="00AC4555" w:rsidRPr="007F259E" w:rsidRDefault="00AC4555" w:rsidP="00D54BB3">
      <w:pPr>
        <w:pStyle w:val="ConsNormal"/>
        <w:widowControl/>
        <w:ind w:right="0" w:firstLine="0"/>
        <w:jc w:val="center"/>
        <w:rPr>
          <w:sz w:val="22"/>
          <w:szCs w:val="22"/>
        </w:rPr>
      </w:pPr>
      <w:r>
        <w:rPr>
          <w:b/>
          <w:sz w:val="28"/>
          <w:szCs w:val="28"/>
        </w:rPr>
        <w:t>Реестр</w:t>
      </w:r>
    </w:p>
    <w:p w:rsidR="00AC4555" w:rsidRDefault="00AC4555" w:rsidP="00AC4555">
      <w:pPr>
        <w:jc w:val="center"/>
        <w:rPr>
          <w:b/>
          <w:sz w:val="28"/>
          <w:szCs w:val="28"/>
        </w:rPr>
      </w:pPr>
      <w:r>
        <w:rPr>
          <w:b/>
          <w:sz w:val="28"/>
          <w:szCs w:val="28"/>
        </w:rPr>
        <w:t xml:space="preserve">детских игровых площадок </w:t>
      </w:r>
    </w:p>
    <w:p w:rsidR="00AC4555" w:rsidRDefault="00AC4555" w:rsidP="00AC4555">
      <w:pPr>
        <w:jc w:val="center"/>
        <w:rPr>
          <w:b/>
          <w:sz w:val="28"/>
          <w:szCs w:val="28"/>
        </w:rPr>
      </w:pPr>
    </w:p>
    <w:p w:rsidR="00AC4555" w:rsidRDefault="00AC4555" w:rsidP="00AC4555"/>
    <w:tbl>
      <w:tblPr>
        <w:tblW w:w="1556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092"/>
        <w:gridCol w:w="916"/>
        <w:gridCol w:w="915"/>
        <w:gridCol w:w="1307"/>
        <w:gridCol w:w="1831"/>
        <w:gridCol w:w="1830"/>
        <w:gridCol w:w="3270"/>
        <w:gridCol w:w="1961"/>
        <w:gridCol w:w="1439"/>
      </w:tblGrid>
      <w:tr w:rsidR="007F259E" w:rsidTr="007F259E">
        <w:trPr>
          <w:trHeight w:val="1161"/>
        </w:trPr>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4555" w:rsidRDefault="00AC4555">
            <w:pPr>
              <w:jc w:val="center"/>
              <w:rPr>
                <w:rFonts w:ascii="Calibri" w:hAnsi="Calibri"/>
                <w:b/>
                <w:sz w:val="22"/>
                <w:szCs w:val="22"/>
              </w:rPr>
            </w:pPr>
            <w:r>
              <w:rPr>
                <w:b/>
              </w:rPr>
              <w:t>№</w:t>
            </w:r>
          </w:p>
        </w:tc>
        <w:tc>
          <w:tcPr>
            <w:tcW w:w="9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4555" w:rsidRDefault="00AC4555">
            <w:pPr>
              <w:jc w:val="center"/>
              <w:rPr>
                <w:rFonts w:ascii="Calibri" w:hAnsi="Calibri"/>
                <w:b/>
                <w:sz w:val="22"/>
                <w:szCs w:val="22"/>
              </w:rPr>
            </w:pPr>
            <w:r>
              <w:rPr>
                <w:b/>
              </w:rPr>
              <w:t>Дата установки</w:t>
            </w:r>
          </w:p>
        </w:tc>
        <w:tc>
          <w:tcPr>
            <w:tcW w:w="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4555" w:rsidRDefault="00AC4555">
            <w:pPr>
              <w:jc w:val="center"/>
              <w:rPr>
                <w:rFonts w:ascii="Calibri" w:hAnsi="Calibri"/>
                <w:b/>
                <w:sz w:val="22"/>
                <w:szCs w:val="22"/>
              </w:rPr>
            </w:pPr>
            <w:r>
              <w:rPr>
                <w:b/>
              </w:rPr>
              <w:t>Место нахождения объекта (адрес)</w:t>
            </w:r>
          </w:p>
        </w:tc>
        <w:tc>
          <w:tcPr>
            <w:tcW w:w="13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4555" w:rsidRDefault="00AC4555">
            <w:pPr>
              <w:jc w:val="center"/>
              <w:rPr>
                <w:rFonts w:ascii="Calibri" w:hAnsi="Calibri"/>
                <w:b/>
                <w:sz w:val="22"/>
                <w:szCs w:val="22"/>
              </w:rPr>
            </w:pPr>
            <w:r>
              <w:rPr>
                <w:b/>
              </w:rPr>
              <w:t>Наименование объекта</w:t>
            </w:r>
          </w:p>
        </w:tc>
        <w:tc>
          <w:tcPr>
            <w:tcW w:w="1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4555" w:rsidRDefault="00AC4555">
            <w:pPr>
              <w:jc w:val="center"/>
              <w:rPr>
                <w:rFonts w:ascii="Calibri" w:hAnsi="Calibri"/>
                <w:b/>
                <w:sz w:val="22"/>
                <w:szCs w:val="22"/>
              </w:rPr>
            </w:pPr>
            <w:r>
              <w:rPr>
                <w:b/>
              </w:rPr>
              <w:t>Перечень</w:t>
            </w:r>
          </w:p>
          <w:p w:rsidR="00AC4555" w:rsidRDefault="00AC4555">
            <w:pPr>
              <w:jc w:val="center"/>
              <w:rPr>
                <w:rFonts w:ascii="Calibri" w:hAnsi="Calibri"/>
                <w:b/>
                <w:sz w:val="22"/>
                <w:szCs w:val="22"/>
              </w:rPr>
            </w:pPr>
            <w:r>
              <w:rPr>
                <w:b/>
              </w:rPr>
              <w:t>оборудования</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4555" w:rsidRDefault="00AC4555">
            <w:pPr>
              <w:jc w:val="center"/>
              <w:rPr>
                <w:rFonts w:ascii="Calibri" w:hAnsi="Calibri"/>
                <w:b/>
                <w:sz w:val="22"/>
                <w:szCs w:val="22"/>
              </w:rPr>
            </w:pPr>
            <w:r>
              <w:rPr>
                <w:b/>
              </w:rPr>
              <w:t>Балансодержатель</w:t>
            </w:r>
          </w:p>
        </w:tc>
        <w:tc>
          <w:tcPr>
            <w:tcW w:w="32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4555" w:rsidRDefault="00AC4555">
            <w:pPr>
              <w:jc w:val="center"/>
              <w:rPr>
                <w:rFonts w:ascii="Calibri" w:hAnsi="Calibri"/>
                <w:b/>
                <w:sz w:val="22"/>
                <w:szCs w:val="22"/>
              </w:rPr>
            </w:pPr>
            <w:r>
              <w:rPr>
                <w:b/>
              </w:rPr>
              <w:t>Организация ответственная за эксплуатацию объекта,</w:t>
            </w:r>
          </w:p>
          <w:p w:rsidR="00AC4555" w:rsidRDefault="00AC4555">
            <w:pPr>
              <w:jc w:val="center"/>
              <w:rPr>
                <w:rFonts w:ascii="Calibri" w:hAnsi="Calibri"/>
                <w:b/>
                <w:sz w:val="22"/>
                <w:szCs w:val="22"/>
              </w:rPr>
            </w:pPr>
            <w:r>
              <w:rPr>
                <w:b/>
              </w:rPr>
              <w:t>Ф.И.О. руководителя, контактные телефоны</w:t>
            </w:r>
          </w:p>
        </w:tc>
        <w:tc>
          <w:tcPr>
            <w:tcW w:w="1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4555" w:rsidRDefault="00AC4555">
            <w:pPr>
              <w:jc w:val="center"/>
              <w:rPr>
                <w:rFonts w:ascii="Calibri" w:hAnsi="Calibri"/>
                <w:b/>
                <w:sz w:val="22"/>
                <w:szCs w:val="22"/>
              </w:rPr>
            </w:pPr>
            <w:proofErr w:type="gramStart"/>
            <w:r>
              <w:rPr>
                <w:b/>
              </w:rPr>
              <w:t>Наличие нормативного документа об эксплуатации (паспорт</w:t>
            </w:r>
            <w:proofErr w:type="gramEnd"/>
          </w:p>
          <w:p w:rsidR="00AC4555" w:rsidRDefault="00AC4555">
            <w:pPr>
              <w:jc w:val="center"/>
              <w:rPr>
                <w:rFonts w:ascii="Calibri" w:hAnsi="Calibri"/>
                <w:b/>
                <w:sz w:val="22"/>
                <w:szCs w:val="22"/>
              </w:rPr>
            </w:pPr>
            <w:r>
              <w:rPr>
                <w:b/>
              </w:rPr>
              <w:t>и др.)</w:t>
            </w:r>
          </w:p>
        </w:tc>
        <w:tc>
          <w:tcPr>
            <w:tcW w:w="14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4555" w:rsidRDefault="00AC4555">
            <w:pPr>
              <w:jc w:val="center"/>
              <w:rPr>
                <w:rFonts w:ascii="Calibri" w:hAnsi="Calibri"/>
                <w:b/>
                <w:sz w:val="22"/>
                <w:szCs w:val="22"/>
              </w:rPr>
            </w:pPr>
            <w:r>
              <w:rPr>
                <w:b/>
              </w:rPr>
              <w:t>Примечание</w:t>
            </w:r>
          </w:p>
        </w:tc>
      </w:tr>
      <w:tr w:rsidR="007F259E" w:rsidTr="007F259E">
        <w:trPr>
          <w:trHeight w:val="184"/>
        </w:trPr>
        <w:tc>
          <w:tcPr>
            <w:tcW w:w="20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4555" w:rsidRDefault="00AC4555">
            <w:pPr>
              <w:jc w:val="center"/>
              <w:rPr>
                <w:rFonts w:ascii="Calibri" w:hAnsi="Calibri"/>
                <w:sz w:val="22"/>
                <w:szCs w:val="22"/>
              </w:rPr>
            </w:pPr>
            <w:r>
              <w:t>1</w:t>
            </w:r>
          </w:p>
        </w:tc>
        <w:tc>
          <w:tcPr>
            <w:tcW w:w="9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4555" w:rsidRDefault="00AC4555">
            <w:pPr>
              <w:jc w:val="center"/>
              <w:rPr>
                <w:rFonts w:ascii="Calibri" w:hAnsi="Calibri"/>
                <w:sz w:val="22"/>
                <w:szCs w:val="22"/>
              </w:rPr>
            </w:pPr>
            <w:r>
              <w:t>2</w:t>
            </w:r>
          </w:p>
        </w:tc>
        <w:tc>
          <w:tcPr>
            <w:tcW w:w="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4555" w:rsidRDefault="00AC4555">
            <w:pPr>
              <w:jc w:val="center"/>
              <w:rPr>
                <w:rFonts w:ascii="Calibri" w:hAnsi="Calibri"/>
                <w:sz w:val="22"/>
                <w:szCs w:val="22"/>
              </w:rPr>
            </w:pPr>
            <w:r>
              <w:t>3</w:t>
            </w:r>
          </w:p>
        </w:tc>
        <w:tc>
          <w:tcPr>
            <w:tcW w:w="13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4555" w:rsidRDefault="00AC4555">
            <w:pPr>
              <w:jc w:val="center"/>
              <w:rPr>
                <w:rFonts w:ascii="Calibri" w:hAnsi="Calibri"/>
                <w:sz w:val="22"/>
                <w:szCs w:val="22"/>
              </w:rPr>
            </w:pPr>
            <w:r>
              <w:t>4</w:t>
            </w:r>
          </w:p>
        </w:tc>
        <w:tc>
          <w:tcPr>
            <w:tcW w:w="18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4555" w:rsidRDefault="00AC4555">
            <w:pPr>
              <w:jc w:val="center"/>
              <w:rPr>
                <w:rFonts w:ascii="Calibri" w:hAnsi="Calibri"/>
                <w:sz w:val="22"/>
                <w:szCs w:val="22"/>
              </w:rPr>
            </w:pPr>
            <w:r>
              <w:t>5</w:t>
            </w:r>
          </w:p>
        </w:tc>
        <w:tc>
          <w:tcPr>
            <w:tcW w:w="18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4555" w:rsidRDefault="00AC4555">
            <w:pPr>
              <w:jc w:val="center"/>
              <w:rPr>
                <w:rFonts w:ascii="Calibri" w:hAnsi="Calibri"/>
                <w:sz w:val="22"/>
                <w:szCs w:val="22"/>
              </w:rPr>
            </w:pPr>
            <w:r>
              <w:t>6</w:t>
            </w:r>
          </w:p>
        </w:tc>
        <w:tc>
          <w:tcPr>
            <w:tcW w:w="32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4555" w:rsidRDefault="00AC4555">
            <w:pPr>
              <w:jc w:val="center"/>
              <w:rPr>
                <w:rFonts w:ascii="Calibri" w:hAnsi="Calibri"/>
                <w:sz w:val="22"/>
                <w:szCs w:val="22"/>
              </w:rPr>
            </w:pPr>
            <w:r>
              <w:t>7</w:t>
            </w:r>
          </w:p>
        </w:tc>
        <w:tc>
          <w:tcPr>
            <w:tcW w:w="1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4555" w:rsidRDefault="00AC4555">
            <w:pPr>
              <w:jc w:val="center"/>
              <w:rPr>
                <w:rFonts w:ascii="Calibri" w:hAnsi="Calibri"/>
                <w:sz w:val="22"/>
                <w:szCs w:val="22"/>
              </w:rPr>
            </w:pPr>
            <w:r>
              <w:t>8</w:t>
            </w:r>
          </w:p>
        </w:tc>
        <w:tc>
          <w:tcPr>
            <w:tcW w:w="14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4555" w:rsidRDefault="00AC4555">
            <w:pPr>
              <w:jc w:val="center"/>
              <w:rPr>
                <w:rFonts w:ascii="Calibri" w:hAnsi="Calibri"/>
                <w:sz w:val="22"/>
                <w:szCs w:val="22"/>
              </w:rPr>
            </w:pPr>
            <w:r>
              <w:t>9</w:t>
            </w:r>
          </w:p>
        </w:tc>
      </w:tr>
    </w:tbl>
    <w:p w:rsidR="00AC4555" w:rsidRDefault="00AC4555" w:rsidP="00AC4555"/>
    <w:p w:rsidR="00AC4555" w:rsidRDefault="00AC4555" w:rsidP="00AC4555"/>
    <w:p w:rsidR="00AC4555" w:rsidRDefault="00AC4555" w:rsidP="00AC4555">
      <w:pPr>
        <w:rPr>
          <w:sz w:val="28"/>
          <w:szCs w:val="28"/>
        </w:rPr>
      </w:pPr>
      <w:r>
        <w:rPr>
          <w:sz w:val="28"/>
          <w:szCs w:val="28"/>
        </w:rPr>
        <w:t xml:space="preserve">Исполнитель:     </w:t>
      </w:r>
      <w:r w:rsidR="00D54BB3">
        <w:rPr>
          <w:sz w:val="28"/>
          <w:szCs w:val="28"/>
        </w:rPr>
        <w:t xml:space="preserve">  </w:t>
      </w:r>
      <w:r>
        <w:rPr>
          <w:sz w:val="28"/>
          <w:szCs w:val="28"/>
        </w:rPr>
        <w:t xml:space="preserve">_______        </w:t>
      </w:r>
      <w:r w:rsidR="00D54BB3">
        <w:rPr>
          <w:sz w:val="28"/>
          <w:szCs w:val="28"/>
        </w:rPr>
        <w:t xml:space="preserve">  </w:t>
      </w:r>
      <w:r>
        <w:rPr>
          <w:sz w:val="28"/>
          <w:szCs w:val="28"/>
        </w:rPr>
        <w:t xml:space="preserve">_______        </w:t>
      </w:r>
      <w:r w:rsidR="00D54BB3">
        <w:rPr>
          <w:sz w:val="28"/>
          <w:szCs w:val="28"/>
        </w:rPr>
        <w:t xml:space="preserve">  </w:t>
      </w:r>
      <w:r>
        <w:rPr>
          <w:sz w:val="28"/>
          <w:szCs w:val="28"/>
        </w:rPr>
        <w:t>_______</w:t>
      </w:r>
    </w:p>
    <w:p w:rsidR="00AC4555" w:rsidRDefault="00AC4555" w:rsidP="00AC4555">
      <w:pPr>
        <w:rPr>
          <w:sz w:val="28"/>
          <w:szCs w:val="28"/>
        </w:rPr>
      </w:pPr>
      <w:r>
        <w:rPr>
          <w:sz w:val="28"/>
          <w:szCs w:val="28"/>
        </w:rPr>
        <w:t xml:space="preserve">                                    должность                       подпись                 инициалы, фамилия</w:t>
      </w:r>
    </w:p>
    <w:p w:rsidR="00AC4555" w:rsidRDefault="00AC4555" w:rsidP="00AC4555">
      <w:pPr>
        <w:rPr>
          <w:sz w:val="28"/>
          <w:szCs w:val="28"/>
        </w:rPr>
      </w:pPr>
      <w:r>
        <w:rPr>
          <w:sz w:val="28"/>
          <w:szCs w:val="28"/>
        </w:rPr>
        <w:t xml:space="preserve"> </w:t>
      </w:r>
    </w:p>
    <w:p w:rsidR="00AC4555" w:rsidRDefault="00AC4555" w:rsidP="00AC4555">
      <w:pPr>
        <w:rPr>
          <w:sz w:val="28"/>
          <w:szCs w:val="28"/>
        </w:rPr>
      </w:pPr>
    </w:p>
    <w:p w:rsidR="00C569DA" w:rsidRDefault="00C569DA"/>
    <w:sectPr w:rsidR="00C569DA" w:rsidSect="007F259E">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F3" w:rsidRDefault="00CF7FF3" w:rsidP="00AC4555">
      <w:r>
        <w:separator/>
      </w:r>
    </w:p>
  </w:endnote>
  <w:endnote w:type="continuationSeparator" w:id="0">
    <w:p w:rsidR="00CF7FF3" w:rsidRDefault="00CF7FF3" w:rsidP="00AC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F3" w:rsidRDefault="00CF7FF3" w:rsidP="00AC4555">
      <w:r>
        <w:separator/>
      </w:r>
    </w:p>
  </w:footnote>
  <w:footnote w:type="continuationSeparator" w:id="0">
    <w:p w:rsidR="00CF7FF3" w:rsidRDefault="00CF7FF3" w:rsidP="00AC4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B3" w:rsidRDefault="00D54BB3">
    <w:pPr>
      <w:pStyle w:val="a6"/>
      <w:jc w:val="center"/>
    </w:pPr>
  </w:p>
  <w:p w:rsidR="00D54BB3" w:rsidRDefault="00D54BB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944BB"/>
    <w:multiLevelType w:val="hybridMultilevel"/>
    <w:tmpl w:val="7B2854F8"/>
    <w:lvl w:ilvl="0" w:tplc="99FAA230">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55"/>
    <w:rsid w:val="00061D77"/>
    <w:rsid w:val="000966C0"/>
    <w:rsid w:val="001D2685"/>
    <w:rsid w:val="00216434"/>
    <w:rsid w:val="002B7CC5"/>
    <w:rsid w:val="00367DFA"/>
    <w:rsid w:val="003E03CE"/>
    <w:rsid w:val="003F14D7"/>
    <w:rsid w:val="0045170B"/>
    <w:rsid w:val="0053102B"/>
    <w:rsid w:val="00585251"/>
    <w:rsid w:val="00606428"/>
    <w:rsid w:val="00623F4A"/>
    <w:rsid w:val="0064334A"/>
    <w:rsid w:val="0065681B"/>
    <w:rsid w:val="00703338"/>
    <w:rsid w:val="007D2B86"/>
    <w:rsid w:val="007F259E"/>
    <w:rsid w:val="00827A0A"/>
    <w:rsid w:val="00846AFC"/>
    <w:rsid w:val="00920FD2"/>
    <w:rsid w:val="009445E9"/>
    <w:rsid w:val="009625AC"/>
    <w:rsid w:val="00A86BC3"/>
    <w:rsid w:val="00AC4555"/>
    <w:rsid w:val="00B56C9C"/>
    <w:rsid w:val="00C569DA"/>
    <w:rsid w:val="00CA7DC4"/>
    <w:rsid w:val="00CB2ABE"/>
    <w:rsid w:val="00CB7372"/>
    <w:rsid w:val="00CF7FF3"/>
    <w:rsid w:val="00D4554D"/>
    <w:rsid w:val="00D54BB3"/>
    <w:rsid w:val="00DD5F3B"/>
    <w:rsid w:val="00E763C9"/>
    <w:rsid w:val="00E9235C"/>
    <w:rsid w:val="00F75610"/>
    <w:rsid w:val="00FF7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55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46AFC"/>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C4555"/>
    <w:pPr>
      <w:spacing w:before="100" w:beforeAutospacing="1" w:after="100" w:afterAutospacing="1"/>
    </w:pPr>
  </w:style>
  <w:style w:type="paragraph" w:styleId="a4">
    <w:name w:val="Body Text"/>
    <w:basedOn w:val="a"/>
    <w:link w:val="a5"/>
    <w:semiHidden/>
    <w:unhideWhenUsed/>
    <w:rsid w:val="00AC4555"/>
    <w:pPr>
      <w:suppressAutoHyphens/>
    </w:pPr>
    <w:rPr>
      <w:sz w:val="28"/>
      <w:szCs w:val="20"/>
      <w:lang w:eastAsia="ar-SA"/>
    </w:rPr>
  </w:style>
  <w:style w:type="character" w:customStyle="1" w:styleId="a5">
    <w:name w:val="Основной текст Знак"/>
    <w:basedOn w:val="a0"/>
    <w:link w:val="a4"/>
    <w:semiHidden/>
    <w:rsid w:val="00AC4555"/>
    <w:rPr>
      <w:rFonts w:ascii="Times New Roman" w:eastAsia="Times New Roman" w:hAnsi="Times New Roman" w:cs="Times New Roman"/>
      <w:sz w:val="28"/>
      <w:szCs w:val="20"/>
      <w:lang w:eastAsia="ar-SA"/>
    </w:rPr>
  </w:style>
  <w:style w:type="paragraph" w:customStyle="1" w:styleId="ConsNormal">
    <w:name w:val="ConsNormal"/>
    <w:rsid w:val="00AC455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highlighthighlightactive">
    <w:name w:val="highlight highlight_active"/>
    <w:basedOn w:val="a0"/>
    <w:rsid w:val="00AC4555"/>
  </w:style>
  <w:style w:type="paragraph" w:styleId="a6">
    <w:name w:val="header"/>
    <w:basedOn w:val="a"/>
    <w:link w:val="a7"/>
    <w:uiPriority w:val="99"/>
    <w:unhideWhenUsed/>
    <w:rsid w:val="00AC4555"/>
    <w:pPr>
      <w:tabs>
        <w:tab w:val="center" w:pos="4677"/>
        <w:tab w:val="right" w:pos="9355"/>
      </w:tabs>
    </w:pPr>
  </w:style>
  <w:style w:type="character" w:customStyle="1" w:styleId="a7">
    <w:name w:val="Верхний колонтитул Знак"/>
    <w:basedOn w:val="a0"/>
    <w:link w:val="a6"/>
    <w:uiPriority w:val="99"/>
    <w:rsid w:val="00AC455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C4555"/>
    <w:pPr>
      <w:tabs>
        <w:tab w:val="center" w:pos="4677"/>
        <w:tab w:val="right" w:pos="9355"/>
      </w:tabs>
    </w:pPr>
  </w:style>
  <w:style w:type="character" w:customStyle="1" w:styleId="a9">
    <w:name w:val="Нижний колонтитул Знак"/>
    <w:basedOn w:val="a0"/>
    <w:link w:val="a8"/>
    <w:uiPriority w:val="99"/>
    <w:rsid w:val="00AC4555"/>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46AFC"/>
    <w:rPr>
      <w:rFonts w:ascii="Times New Roman" w:eastAsia="Times New Roman" w:hAnsi="Times New Roman" w:cs="Times New Roman"/>
      <w:sz w:val="24"/>
      <w:szCs w:val="20"/>
      <w:lang w:eastAsia="ru-RU"/>
    </w:rPr>
  </w:style>
  <w:style w:type="paragraph" w:styleId="aa">
    <w:name w:val="Title"/>
    <w:basedOn w:val="a"/>
    <w:link w:val="ab"/>
    <w:qFormat/>
    <w:rsid w:val="00846AFC"/>
    <w:pPr>
      <w:jc w:val="center"/>
    </w:pPr>
    <w:rPr>
      <w:rFonts w:ascii="Courier New" w:hAnsi="Courier New"/>
      <w:b/>
      <w:spacing w:val="30"/>
      <w:sz w:val="32"/>
      <w:szCs w:val="20"/>
    </w:rPr>
  </w:style>
  <w:style w:type="character" w:customStyle="1" w:styleId="ab">
    <w:name w:val="Название Знак"/>
    <w:basedOn w:val="a0"/>
    <w:link w:val="aa"/>
    <w:rsid w:val="00846AFC"/>
    <w:rPr>
      <w:rFonts w:ascii="Courier New" w:eastAsia="Times New Roman" w:hAnsi="Courier New" w:cs="Times New Roman"/>
      <w:b/>
      <w:spacing w:val="30"/>
      <w:sz w:val="32"/>
      <w:szCs w:val="20"/>
      <w:lang w:eastAsia="ru-RU"/>
    </w:rPr>
  </w:style>
  <w:style w:type="paragraph" w:styleId="ac">
    <w:name w:val="Balloon Text"/>
    <w:basedOn w:val="a"/>
    <w:link w:val="ad"/>
    <w:uiPriority w:val="99"/>
    <w:semiHidden/>
    <w:unhideWhenUsed/>
    <w:rsid w:val="001D2685"/>
    <w:rPr>
      <w:rFonts w:ascii="Tahoma" w:hAnsi="Tahoma" w:cs="Tahoma"/>
      <w:sz w:val="16"/>
      <w:szCs w:val="16"/>
    </w:rPr>
  </w:style>
  <w:style w:type="character" w:customStyle="1" w:styleId="ad">
    <w:name w:val="Текст выноски Знак"/>
    <w:basedOn w:val="a0"/>
    <w:link w:val="ac"/>
    <w:uiPriority w:val="99"/>
    <w:semiHidden/>
    <w:rsid w:val="001D26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55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46AFC"/>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C4555"/>
    <w:pPr>
      <w:spacing w:before="100" w:beforeAutospacing="1" w:after="100" w:afterAutospacing="1"/>
    </w:pPr>
  </w:style>
  <w:style w:type="paragraph" w:styleId="a4">
    <w:name w:val="Body Text"/>
    <w:basedOn w:val="a"/>
    <w:link w:val="a5"/>
    <w:semiHidden/>
    <w:unhideWhenUsed/>
    <w:rsid w:val="00AC4555"/>
    <w:pPr>
      <w:suppressAutoHyphens/>
    </w:pPr>
    <w:rPr>
      <w:sz w:val="28"/>
      <w:szCs w:val="20"/>
      <w:lang w:eastAsia="ar-SA"/>
    </w:rPr>
  </w:style>
  <w:style w:type="character" w:customStyle="1" w:styleId="a5">
    <w:name w:val="Основной текст Знак"/>
    <w:basedOn w:val="a0"/>
    <w:link w:val="a4"/>
    <w:semiHidden/>
    <w:rsid w:val="00AC4555"/>
    <w:rPr>
      <w:rFonts w:ascii="Times New Roman" w:eastAsia="Times New Roman" w:hAnsi="Times New Roman" w:cs="Times New Roman"/>
      <w:sz w:val="28"/>
      <w:szCs w:val="20"/>
      <w:lang w:eastAsia="ar-SA"/>
    </w:rPr>
  </w:style>
  <w:style w:type="paragraph" w:customStyle="1" w:styleId="ConsNormal">
    <w:name w:val="ConsNormal"/>
    <w:rsid w:val="00AC455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highlighthighlightactive">
    <w:name w:val="highlight highlight_active"/>
    <w:basedOn w:val="a0"/>
    <w:rsid w:val="00AC4555"/>
  </w:style>
  <w:style w:type="paragraph" w:styleId="a6">
    <w:name w:val="header"/>
    <w:basedOn w:val="a"/>
    <w:link w:val="a7"/>
    <w:uiPriority w:val="99"/>
    <w:unhideWhenUsed/>
    <w:rsid w:val="00AC4555"/>
    <w:pPr>
      <w:tabs>
        <w:tab w:val="center" w:pos="4677"/>
        <w:tab w:val="right" w:pos="9355"/>
      </w:tabs>
    </w:pPr>
  </w:style>
  <w:style w:type="character" w:customStyle="1" w:styleId="a7">
    <w:name w:val="Верхний колонтитул Знак"/>
    <w:basedOn w:val="a0"/>
    <w:link w:val="a6"/>
    <w:uiPriority w:val="99"/>
    <w:rsid w:val="00AC455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C4555"/>
    <w:pPr>
      <w:tabs>
        <w:tab w:val="center" w:pos="4677"/>
        <w:tab w:val="right" w:pos="9355"/>
      </w:tabs>
    </w:pPr>
  </w:style>
  <w:style w:type="character" w:customStyle="1" w:styleId="a9">
    <w:name w:val="Нижний колонтитул Знак"/>
    <w:basedOn w:val="a0"/>
    <w:link w:val="a8"/>
    <w:uiPriority w:val="99"/>
    <w:rsid w:val="00AC4555"/>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46AFC"/>
    <w:rPr>
      <w:rFonts w:ascii="Times New Roman" w:eastAsia="Times New Roman" w:hAnsi="Times New Roman" w:cs="Times New Roman"/>
      <w:sz w:val="24"/>
      <w:szCs w:val="20"/>
      <w:lang w:eastAsia="ru-RU"/>
    </w:rPr>
  </w:style>
  <w:style w:type="paragraph" w:styleId="aa">
    <w:name w:val="Title"/>
    <w:basedOn w:val="a"/>
    <w:link w:val="ab"/>
    <w:qFormat/>
    <w:rsid w:val="00846AFC"/>
    <w:pPr>
      <w:jc w:val="center"/>
    </w:pPr>
    <w:rPr>
      <w:rFonts w:ascii="Courier New" w:hAnsi="Courier New"/>
      <w:b/>
      <w:spacing w:val="30"/>
      <w:sz w:val="32"/>
      <w:szCs w:val="20"/>
    </w:rPr>
  </w:style>
  <w:style w:type="character" w:customStyle="1" w:styleId="ab">
    <w:name w:val="Название Знак"/>
    <w:basedOn w:val="a0"/>
    <w:link w:val="aa"/>
    <w:rsid w:val="00846AFC"/>
    <w:rPr>
      <w:rFonts w:ascii="Courier New" w:eastAsia="Times New Roman" w:hAnsi="Courier New" w:cs="Times New Roman"/>
      <w:b/>
      <w:spacing w:val="30"/>
      <w:sz w:val="32"/>
      <w:szCs w:val="20"/>
      <w:lang w:eastAsia="ru-RU"/>
    </w:rPr>
  </w:style>
  <w:style w:type="paragraph" w:styleId="ac">
    <w:name w:val="Balloon Text"/>
    <w:basedOn w:val="a"/>
    <w:link w:val="ad"/>
    <w:uiPriority w:val="99"/>
    <w:semiHidden/>
    <w:unhideWhenUsed/>
    <w:rsid w:val="001D2685"/>
    <w:rPr>
      <w:rFonts w:ascii="Tahoma" w:hAnsi="Tahoma" w:cs="Tahoma"/>
      <w:sz w:val="16"/>
      <w:szCs w:val="16"/>
    </w:rPr>
  </w:style>
  <w:style w:type="character" w:customStyle="1" w:styleId="ad">
    <w:name w:val="Текст выноски Знак"/>
    <w:basedOn w:val="a0"/>
    <w:link w:val="ac"/>
    <w:uiPriority w:val="99"/>
    <w:semiHidden/>
    <w:rsid w:val="001D26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86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4832</Words>
  <Characters>27547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Долотина Эльмира Ильясовна</dc:creator>
  <cp:lastModifiedBy>Белова Нина Ивановна</cp:lastModifiedBy>
  <cp:revision>2</cp:revision>
  <cp:lastPrinted>2023-06-20T15:15:00Z</cp:lastPrinted>
  <dcterms:created xsi:type="dcterms:W3CDTF">2023-06-21T06:14:00Z</dcterms:created>
  <dcterms:modified xsi:type="dcterms:W3CDTF">2023-06-21T06:14:00Z</dcterms:modified>
</cp:coreProperties>
</file>